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3C350" w14:textId="08ABBFE8" w:rsidR="0048200E" w:rsidRPr="004F6BD0" w:rsidRDefault="0048200E" w:rsidP="0048200E">
      <w:pPr>
        <w:pStyle w:val="Antrat2"/>
        <w:ind w:left="5103"/>
        <w:jc w:val="right"/>
        <w:rPr>
          <w:rFonts w:ascii="Times New Roman" w:eastAsia="Calibri" w:hAnsi="Times New Roman" w:cs="Times New Roman"/>
          <w:color w:val="auto"/>
          <w:sz w:val="24"/>
          <w:szCs w:val="24"/>
        </w:rPr>
      </w:pPr>
      <w:r w:rsidRPr="004F6BD0">
        <w:rPr>
          <w:rFonts w:ascii="Times New Roman" w:eastAsia="Calibri" w:hAnsi="Times New Roman" w:cs="Times New Roman"/>
          <w:color w:val="auto"/>
          <w:sz w:val="24"/>
          <w:szCs w:val="24"/>
        </w:rPr>
        <w:t xml:space="preserve">Pirkimo sąlygų </w:t>
      </w:r>
      <w:r w:rsidR="00631D2B" w:rsidRPr="004F6BD0">
        <w:rPr>
          <w:rFonts w:ascii="Times New Roman" w:eastAsia="Calibri" w:hAnsi="Times New Roman" w:cs="Times New Roman"/>
          <w:color w:val="auto"/>
          <w:sz w:val="24"/>
          <w:szCs w:val="24"/>
        </w:rPr>
        <w:t>7</w:t>
      </w:r>
      <w:r w:rsidRPr="004F6BD0">
        <w:rPr>
          <w:rFonts w:ascii="Times New Roman" w:eastAsia="Calibri" w:hAnsi="Times New Roman" w:cs="Times New Roman"/>
          <w:color w:val="auto"/>
          <w:sz w:val="24"/>
          <w:szCs w:val="24"/>
        </w:rPr>
        <w:t xml:space="preserve"> priedas </w:t>
      </w:r>
    </w:p>
    <w:p w14:paraId="26AEB4A4" w14:textId="77777777" w:rsidR="00474606" w:rsidRPr="004F6BD0" w:rsidRDefault="00474606" w:rsidP="003B787A">
      <w:pPr>
        <w:pStyle w:val="Betarp"/>
        <w:spacing w:line="276" w:lineRule="auto"/>
        <w:jc w:val="right"/>
        <w:rPr>
          <w:rFonts w:ascii="Times New Roman" w:hAnsi="Times New Roman" w:cs="Times New Roman"/>
          <w:caps/>
          <w:sz w:val="24"/>
          <w:szCs w:val="24"/>
          <w:lang w:eastAsia="lt-LT"/>
        </w:rPr>
      </w:pPr>
    </w:p>
    <w:p w14:paraId="281E6C05" w14:textId="77777777" w:rsidR="00995698" w:rsidRPr="004F6BD0" w:rsidRDefault="00995698" w:rsidP="00995698">
      <w:pPr>
        <w:jc w:val="center"/>
        <w:rPr>
          <w:rFonts w:ascii="Times New Roman" w:hAnsi="Times New Roman" w:cs="Times New Roman"/>
          <w:b/>
          <w:bCs/>
          <w:sz w:val="24"/>
          <w:szCs w:val="24"/>
          <w:lang w:eastAsia="lt-LT"/>
        </w:rPr>
      </w:pPr>
      <w:r w:rsidRPr="004F6BD0">
        <w:rPr>
          <w:rFonts w:ascii="Times New Roman" w:hAnsi="Times New Roman" w:cs="Times New Roman"/>
          <w:b/>
          <w:bCs/>
          <w:sz w:val="24"/>
          <w:szCs w:val="24"/>
          <w:lang w:eastAsia="lt-LT"/>
        </w:rPr>
        <w:t>PASIŪLYMŲ VERTINIMO KRITERIJAI IR SĄLYGOS</w:t>
      </w:r>
    </w:p>
    <w:p w14:paraId="3222BCA1" w14:textId="77777777" w:rsidR="00995698" w:rsidRPr="004F6BD0" w:rsidRDefault="00995698" w:rsidP="00995698">
      <w:pPr>
        <w:jc w:val="center"/>
        <w:rPr>
          <w:rFonts w:ascii="Times New Roman" w:hAnsi="Times New Roman" w:cs="Times New Roman"/>
          <w:b/>
          <w:bCs/>
          <w:sz w:val="24"/>
          <w:szCs w:val="24"/>
          <w:lang w:eastAsia="lt-LT"/>
        </w:rPr>
      </w:pPr>
    </w:p>
    <w:p w14:paraId="33AE043C" w14:textId="77777777" w:rsidR="00995698" w:rsidRPr="004F6BD0" w:rsidRDefault="00995698" w:rsidP="00995698">
      <w:pPr>
        <w:spacing w:after="160" w:line="278" w:lineRule="auto"/>
        <w:contextualSpacing/>
        <w:jc w:val="both"/>
        <w:rPr>
          <w:rFonts w:ascii="Times New Roman" w:eastAsiaTheme="minorHAnsi" w:hAnsi="Times New Roman" w:cs="Times New Roman"/>
          <w:sz w:val="24"/>
          <w:szCs w:val="24"/>
        </w:rPr>
      </w:pPr>
      <w:r w:rsidRPr="004F6BD0">
        <w:rPr>
          <w:rFonts w:ascii="Times New Roman" w:eastAsiaTheme="minorHAnsi" w:hAnsi="Times New Roman" w:cs="Times New Roman"/>
          <w:sz w:val="24"/>
          <w:szCs w:val="24"/>
        </w:rPr>
        <w:t>Šiame Pirkimo sąlygų priede pateikiami ekonomiškai naudingiausio Pasiūlymo vertinimo kriterijai, formulės, pagal kurias bus skaičiuojamas pasiūlymų ekonominis naudingumas.</w:t>
      </w:r>
    </w:p>
    <w:p w14:paraId="35E5377B" w14:textId="77777777" w:rsidR="00995698" w:rsidRPr="004F6BD0" w:rsidRDefault="00995698" w:rsidP="00995698">
      <w:pPr>
        <w:spacing w:after="160" w:line="278" w:lineRule="auto"/>
        <w:contextualSpacing/>
        <w:jc w:val="both"/>
        <w:rPr>
          <w:rFonts w:ascii="Times New Roman" w:eastAsiaTheme="minorHAnsi" w:hAnsi="Times New Roman" w:cs="Times New Roman"/>
          <w:sz w:val="24"/>
          <w:szCs w:val="24"/>
        </w:rPr>
      </w:pPr>
    </w:p>
    <w:p w14:paraId="358E40AD" w14:textId="77777777" w:rsidR="00995698" w:rsidRPr="004F6BD0" w:rsidRDefault="00995698" w:rsidP="00995698">
      <w:pPr>
        <w:spacing w:after="160" w:line="278" w:lineRule="auto"/>
        <w:contextualSpacing/>
        <w:jc w:val="both"/>
        <w:rPr>
          <w:rFonts w:ascii="Times New Roman" w:eastAsiaTheme="minorHAnsi" w:hAnsi="Times New Roman" w:cs="Times New Roman"/>
          <w:sz w:val="24"/>
          <w:szCs w:val="24"/>
        </w:rPr>
      </w:pPr>
      <w:r w:rsidRPr="004F6BD0">
        <w:rPr>
          <w:rFonts w:ascii="Times New Roman" w:eastAsiaTheme="minorHAnsi" w:hAnsi="Times New Roman" w:cs="Times New Roman"/>
          <w:sz w:val="24"/>
          <w:szCs w:val="24"/>
        </w:rPr>
        <w:t>Ekonominis naudingumas (EN) apskaičiuojamas sudedant tiekėjo pasiūlymo kainos (A ir B) ir kokybės kriterijų (C ir D) balus pagal šią formulę:</w:t>
      </w:r>
    </w:p>
    <w:p w14:paraId="2D540244" w14:textId="77777777" w:rsidR="00995698" w:rsidRPr="004F6BD0" w:rsidRDefault="00995698" w:rsidP="00995698">
      <w:pPr>
        <w:spacing w:after="160" w:line="278" w:lineRule="auto"/>
        <w:contextualSpacing/>
        <w:jc w:val="both"/>
        <w:rPr>
          <w:rFonts w:ascii="Times New Roman" w:eastAsiaTheme="minorHAnsi" w:hAnsi="Times New Roman" w:cs="Times New Roman"/>
          <w:sz w:val="24"/>
          <w:szCs w:val="24"/>
        </w:rPr>
      </w:pPr>
    </w:p>
    <w:p w14:paraId="0AE7C73E" w14:textId="77777777" w:rsidR="00995698" w:rsidRPr="004F6BD0" w:rsidRDefault="00995698" w:rsidP="00995698">
      <w:pPr>
        <w:spacing w:after="160" w:line="278" w:lineRule="auto"/>
        <w:contextualSpacing/>
        <w:jc w:val="both"/>
        <w:rPr>
          <w:rFonts w:ascii="Times New Roman" w:eastAsiaTheme="minorHAnsi" w:hAnsi="Times New Roman" w:cs="Times New Roman"/>
          <w:sz w:val="24"/>
          <w:szCs w:val="24"/>
        </w:rPr>
      </w:pPr>
      <w:r w:rsidRPr="004F6BD0">
        <w:rPr>
          <w:rFonts w:ascii="Times New Roman" w:eastAsiaTheme="minorHAnsi" w:hAnsi="Times New Roman" w:cs="Times New Roman"/>
          <w:sz w:val="24"/>
          <w:szCs w:val="24"/>
        </w:rPr>
        <w:t>EN = A+B+C+D</w:t>
      </w:r>
    </w:p>
    <w:p w14:paraId="78D35582" w14:textId="77777777" w:rsidR="00995698" w:rsidRPr="004F6BD0" w:rsidRDefault="00995698" w:rsidP="00995698">
      <w:pPr>
        <w:spacing w:after="160" w:line="278" w:lineRule="auto"/>
        <w:contextualSpacing/>
        <w:jc w:val="both"/>
        <w:rPr>
          <w:rFonts w:ascii="Times New Roman" w:eastAsiaTheme="minorHAnsi" w:hAnsi="Times New Roman" w:cs="Times New Roman"/>
          <w:sz w:val="24"/>
          <w:szCs w:val="24"/>
        </w:rPr>
      </w:pPr>
    </w:p>
    <w:p w14:paraId="5E846113" w14:textId="77777777" w:rsidR="00995698" w:rsidRPr="004F6BD0" w:rsidRDefault="00995698" w:rsidP="00995698">
      <w:pPr>
        <w:spacing w:after="160" w:line="278" w:lineRule="auto"/>
        <w:contextualSpacing/>
        <w:jc w:val="both"/>
        <w:rPr>
          <w:rFonts w:ascii="Times New Roman" w:eastAsiaTheme="minorHAnsi" w:hAnsi="Times New Roman" w:cs="Times New Roman"/>
          <w:sz w:val="24"/>
          <w:szCs w:val="24"/>
        </w:rPr>
      </w:pPr>
      <w:r w:rsidRPr="004F6BD0">
        <w:rPr>
          <w:rFonts w:ascii="Times New Roman" w:eastAsiaTheme="minorHAnsi" w:hAnsi="Times New Roman" w:cs="Times New Roman"/>
          <w:sz w:val="24"/>
          <w:szCs w:val="24"/>
        </w:rPr>
        <w:t>Maksimalus ekonominio naudingumo įvertinimas balais – 100 balų. Apskaičiuojant ekonominio naudingumo balus, apvalinama 2 skaitmenimis po kablelio.</w:t>
      </w:r>
    </w:p>
    <w:tbl>
      <w:tblPr>
        <w:tblStyle w:val="4tinkleliolentel5parykinimas"/>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402"/>
        <w:gridCol w:w="2126"/>
        <w:gridCol w:w="2835"/>
      </w:tblGrid>
      <w:tr w:rsidR="00995698" w:rsidRPr="004F6BD0" w14:paraId="1520DA56" w14:textId="77777777" w:rsidTr="00567D38">
        <w:trPr>
          <w:cnfStyle w:val="100000000000" w:firstRow="1" w:lastRow="0" w:firstColumn="0" w:lastColumn="0" w:oddVBand="0" w:evenVBand="0" w:oddHBand="0" w:evenHBand="0" w:firstRowFirstColumn="0" w:firstRowLastColumn="0" w:lastRowFirstColumn="0" w:lastRowLastColumn="0"/>
          <w:trHeight w:val="20"/>
          <w:tblHeader/>
        </w:trPr>
        <w:tc>
          <w:tcPr>
            <w:cnfStyle w:val="001000000100" w:firstRow="0" w:lastRow="0" w:firstColumn="1" w:lastColumn="0" w:oddVBand="0" w:evenVBand="0" w:oddHBand="0" w:evenHBand="0" w:firstRowFirstColumn="1" w:firstRowLastColumn="0" w:lastRowFirstColumn="0" w:lastRowLastColumn="0"/>
            <w:tcW w:w="9213" w:type="dxa"/>
            <w:gridSpan w:val="4"/>
            <w:tcBorders>
              <w:top w:val="nil"/>
              <w:left w:val="nil"/>
              <w:bottom w:val="single" w:sz="4" w:space="0" w:color="auto"/>
              <w:right w:val="nil"/>
            </w:tcBorders>
            <w:shd w:val="clear" w:color="auto" w:fill="auto"/>
            <w:vAlign w:val="center"/>
          </w:tcPr>
          <w:p w14:paraId="178CF1B1" w14:textId="77777777" w:rsidR="00995698" w:rsidRPr="004F6BD0" w:rsidRDefault="00995698" w:rsidP="00567D38">
            <w:pPr>
              <w:spacing w:before="120" w:after="100" w:afterAutospacing="1" w:line="360" w:lineRule="auto"/>
              <w:jc w:val="center"/>
              <w:rPr>
                <w:rFonts w:ascii="Times New Roman" w:eastAsiaTheme="minorHAnsi" w:hAnsi="Times New Roman" w:cs="Times New Roman"/>
                <w:sz w:val="24"/>
                <w:szCs w:val="24"/>
              </w:rPr>
            </w:pPr>
          </w:p>
        </w:tc>
      </w:tr>
      <w:tr w:rsidR="00995698" w:rsidRPr="004F6BD0" w14:paraId="713255D0" w14:textId="77777777" w:rsidTr="00567D3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auto"/>
            </w:tcBorders>
            <w:shd w:val="clear" w:color="auto" w:fill="auto"/>
            <w:vAlign w:val="center"/>
          </w:tcPr>
          <w:p w14:paraId="2864D036" w14:textId="77777777" w:rsidR="00995698" w:rsidRPr="004F6BD0" w:rsidRDefault="00995698" w:rsidP="00567D38">
            <w:pPr>
              <w:spacing w:before="120" w:after="100" w:afterAutospacing="1"/>
              <w:jc w:val="center"/>
              <w:rPr>
                <w:rFonts w:ascii="Times New Roman" w:eastAsiaTheme="minorHAnsi" w:hAnsi="Times New Roman" w:cs="Times New Roman"/>
                <w:sz w:val="24"/>
                <w:szCs w:val="24"/>
              </w:rPr>
            </w:pPr>
            <w:r w:rsidRPr="004F6BD0">
              <w:rPr>
                <w:rFonts w:ascii="Times New Roman" w:eastAsiaTheme="minorHAnsi" w:hAnsi="Times New Roman" w:cs="Times New Roman"/>
                <w:sz w:val="24"/>
                <w:szCs w:val="24"/>
              </w:rPr>
              <w:t>Eil. Nr.</w:t>
            </w:r>
          </w:p>
        </w:tc>
        <w:tc>
          <w:tcPr>
            <w:tcW w:w="3402" w:type="dxa"/>
            <w:tcBorders>
              <w:top w:val="single" w:sz="4" w:space="0" w:color="auto"/>
            </w:tcBorders>
            <w:shd w:val="clear" w:color="auto" w:fill="auto"/>
            <w:vAlign w:val="center"/>
          </w:tcPr>
          <w:p w14:paraId="3E947F95" w14:textId="77777777" w:rsidR="00995698" w:rsidRPr="004F6BD0" w:rsidRDefault="00995698" w:rsidP="00567D38">
            <w:pPr>
              <w:spacing w:before="120" w:after="100" w:afterAutospacing="1"/>
              <w:jc w:val="center"/>
              <w:cnfStyle w:val="000000100000" w:firstRow="0" w:lastRow="0" w:firstColumn="0" w:lastColumn="0" w:oddVBand="0" w:evenVBand="0" w:oddHBand="1" w:evenHBand="0" w:firstRowFirstColumn="0" w:firstRowLastColumn="0" w:lastRowFirstColumn="0" w:lastRowLastColumn="0"/>
              <w:rPr>
                <w:rFonts w:ascii="Times New Roman" w:eastAsiaTheme="minorHAnsi" w:hAnsi="Times New Roman" w:cs="Times New Roman"/>
                <w:b/>
                <w:bCs/>
                <w:sz w:val="24"/>
                <w:szCs w:val="24"/>
              </w:rPr>
            </w:pPr>
            <w:r w:rsidRPr="004F6BD0">
              <w:rPr>
                <w:rFonts w:ascii="Times New Roman" w:hAnsi="Times New Roman" w:cs="Times New Roman"/>
                <w:b/>
                <w:bCs/>
                <w:sz w:val="24"/>
                <w:szCs w:val="24"/>
              </w:rPr>
              <w:t>Vertinimo kriterijai</w:t>
            </w:r>
          </w:p>
        </w:tc>
        <w:tc>
          <w:tcPr>
            <w:tcW w:w="2126" w:type="dxa"/>
            <w:tcBorders>
              <w:top w:val="single" w:sz="4" w:space="0" w:color="auto"/>
            </w:tcBorders>
            <w:shd w:val="clear" w:color="auto" w:fill="auto"/>
            <w:vAlign w:val="center"/>
          </w:tcPr>
          <w:p w14:paraId="61EF5A68" w14:textId="77777777" w:rsidR="00995698" w:rsidRPr="004F6BD0" w:rsidRDefault="00995698" w:rsidP="00567D38">
            <w:pPr>
              <w:spacing w:before="120" w:after="100" w:afterAutospacing="1"/>
              <w:jc w:val="center"/>
              <w:cnfStyle w:val="000000100000" w:firstRow="0" w:lastRow="0" w:firstColumn="0" w:lastColumn="0" w:oddVBand="0" w:evenVBand="0" w:oddHBand="1" w:evenHBand="0" w:firstRowFirstColumn="0" w:firstRowLastColumn="0" w:lastRowFirstColumn="0" w:lastRowLastColumn="0"/>
              <w:rPr>
                <w:rFonts w:ascii="Times New Roman" w:eastAsiaTheme="minorHAnsi" w:hAnsi="Times New Roman" w:cs="Times New Roman"/>
                <w:b/>
                <w:bCs/>
                <w:sz w:val="24"/>
                <w:szCs w:val="24"/>
              </w:rPr>
            </w:pPr>
            <w:r w:rsidRPr="004F6BD0">
              <w:rPr>
                <w:rFonts w:ascii="Times New Roman" w:eastAsia="Times New Roman" w:hAnsi="Times New Roman" w:cs="Times New Roman"/>
                <w:b/>
                <w:bCs/>
                <w:sz w:val="24"/>
                <w:szCs w:val="24"/>
              </w:rPr>
              <w:t>Lyginamasis svoris ekonominio naudingumo įvertinime</w:t>
            </w:r>
          </w:p>
        </w:tc>
        <w:tc>
          <w:tcPr>
            <w:tcW w:w="2835" w:type="dxa"/>
            <w:tcBorders>
              <w:top w:val="single" w:sz="4" w:space="0" w:color="auto"/>
            </w:tcBorders>
            <w:shd w:val="clear" w:color="auto" w:fill="auto"/>
            <w:vAlign w:val="center"/>
          </w:tcPr>
          <w:p w14:paraId="366C3B79" w14:textId="77777777" w:rsidR="00995698" w:rsidRPr="004F6BD0" w:rsidRDefault="00995698" w:rsidP="00567D38">
            <w:pPr>
              <w:spacing w:before="120" w:after="100" w:afterAutospacing="1"/>
              <w:jc w:val="center"/>
              <w:cnfStyle w:val="000000100000" w:firstRow="0" w:lastRow="0" w:firstColumn="0" w:lastColumn="0" w:oddVBand="0" w:evenVBand="0" w:oddHBand="1" w:evenHBand="0" w:firstRowFirstColumn="0" w:firstRowLastColumn="0" w:lastRowFirstColumn="0" w:lastRowLastColumn="0"/>
              <w:rPr>
                <w:rFonts w:ascii="Times New Roman" w:eastAsiaTheme="minorHAnsi" w:hAnsi="Times New Roman" w:cs="Times New Roman"/>
                <w:b/>
                <w:bCs/>
                <w:sz w:val="24"/>
                <w:szCs w:val="24"/>
              </w:rPr>
            </w:pPr>
            <w:r w:rsidRPr="004F6BD0">
              <w:rPr>
                <w:rFonts w:ascii="Times New Roman" w:eastAsia="Times New Roman" w:hAnsi="Times New Roman" w:cs="Times New Roman"/>
                <w:b/>
                <w:bCs/>
                <w:sz w:val="24"/>
                <w:szCs w:val="24"/>
              </w:rPr>
              <w:t>Pasiūlyme reikalinga pateikti informacija, kuri bus vertinama pagal ekonominio naudingumo kriterijus</w:t>
            </w:r>
          </w:p>
        </w:tc>
      </w:tr>
      <w:tr w:rsidR="00995698" w:rsidRPr="004F6BD0" w14:paraId="68E3D635" w14:textId="77777777" w:rsidTr="00567D38">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850" w:type="dxa"/>
            <w:tcBorders>
              <w:top w:val="single" w:sz="4" w:space="0" w:color="auto"/>
            </w:tcBorders>
            <w:vAlign w:val="center"/>
          </w:tcPr>
          <w:p w14:paraId="331309FE" w14:textId="77777777" w:rsidR="00995698" w:rsidRPr="004F6BD0" w:rsidRDefault="00995698" w:rsidP="00567D38">
            <w:pPr>
              <w:spacing w:before="120" w:after="100" w:afterAutospacing="1" w:line="360" w:lineRule="auto"/>
              <w:jc w:val="center"/>
              <w:rPr>
                <w:rFonts w:ascii="Times New Roman" w:eastAsiaTheme="minorHAnsi" w:hAnsi="Times New Roman" w:cs="Times New Roman"/>
                <w:b w:val="0"/>
                <w:bCs w:val="0"/>
                <w:sz w:val="24"/>
                <w:szCs w:val="24"/>
              </w:rPr>
            </w:pPr>
            <w:r w:rsidRPr="004F6BD0">
              <w:rPr>
                <w:rFonts w:ascii="Times New Roman" w:eastAsiaTheme="minorHAnsi" w:hAnsi="Times New Roman" w:cs="Times New Roman"/>
                <w:b w:val="0"/>
                <w:bCs w:val="0"/>
                <w:sz w:val="24"/>
                <w:szCs w:val="24"/>
              </w:rPr>
              <w:t>1.</w:t>
            </w:r>
          </w:p>
        </w:tc>
        <w:tc>
          <w:tcPr>
            <w:tcW w:w="3402" w:type="dxa"/>
            <w:tcBorders>
              <w:top w:val="single" w:sz="4" w:space="0" w:color="auto"/>
            </w:tcBorders>
            <w:vAlign w:val="center"/>
          </w:tcPr>
          <w:p w14:paraId="7C7331CE" w14:textId="77777777" w:rsidR="00995698" w:rsidRPr="004F6BD0" w:rsidRDefault="00995698" w:rsidP="00567D38">
            <w:pPr>
              <w:spacing w:before="120" w:after="100" w:afterAutospacing="1"/>
              <w:cnfStyle w:val="000000010000" w:firstRow="0" w:lastRow="0" w:firstColumn="0" w:lastColumn="0" w:oddVBand="0" w:evenVBand="0" w:oddHBand="0" w:evenHBand="1" w:firstRowFirstColumn="0" w:firstRowLastColumn="0" w:lastRowFirstColumn="0" w:lastRowLastColumn="0"/>
              <w:rPr>
                <w:rFonts w:ascii="Times New Roman" w:eastAsiaTheme="minorHAnsi" w:hAnsi="Times New Roman" w:cs="Times New Roman"/>
                <w:sz w:val="24"/>
                <w:szCs w:val="24"/>
              </w:rPr>
            </w:pPr>
            <w:r w:rsidRPr="004F6BD0">
              <w:rPr>
                <w:rFonts w:ascii="Times New Roman" w:eastAsiaTheme="minorHAnsi" w:hAnsi="Times New Roman" w:cs="Times New Roman"/>
                <w:sz w:val="24"/>
                <w:szCs w:val="24"/>
              </w:rPr>
              <w:t>Interneto svetainės sukūrimo paslaugų kaina (A)</w:t>
            </w:r>
          </w:p>
        </w:tc>
        <w:tc>
          <w:tcPr>
            <w:tcW w:w="2126" w:type="dxa"/>
            <w:tcBorders>
              <w:top w:val="single" w:sz="4" w:space="0" w:color="auto"/>
            </w:tcBorders>
            <w:vAlign w:val="center"/>
          </w:tcPr>
          <w:p w14:paraId="6A4AB88D" w14:textId="0D755E22" w:rsidR="00995698" w:rsidRPr="004F6BD0" w:rsidRDefault="00995698" w:rsidP="00567D38">
            <w:pPr>
              <w:spacing w:before="120" w:after="100" w:afterAutospacing="1"/>
              <w:jc w:val="center"/>
              <w:cnfStyle w:val="000000010000" w:firstRow="0" w:lastRow="0" w:firstColumn="0" w:lastColumn="0" w:oddVBand="0" w:evenVBand="0" w:oddHBand="0" w:evenHBand="1" w:firstRowFirstColumn="0" w:firstRowLastColumn="0" w:lastRowFirstColumn="0" w:lastRowLastColumn="0"/>
              <w:rPr>
                <w:rFonts w:ascii="Times New Roman" w:eastAsiaTheme="minorHAnsi" w:hAnsi="Times New Roman" w:cs="Times New Roman"/>
                <w:bCs/>
                <w:sz w:val="24"/>
                <w:szCs w:val="24"/>
                <w:lang w:val="en-US"/>
              </w:rPr>
            </w:pPr>
            <w:r w:rsidRPr="004F6BD0">
              <w:rPr>
                <w:rFonts w:ascii="Times New Roman" w:eastAsiaTheme="minorHAnsi" w:hAnsi="Times New Roman" w:cs="Times New Roman"/>
                <w:bCs/>
                <w:sz w:val="24"/>
                <w:szCs w:val="24"/>
              </w:rPr>
              <w:t xml:space="preserve">x </w:t>
            </w:r>
            <w:r w:rsidRPr="004F6BD0">
              <w:rPr>
                <w:rFonts w:ascii="Times New Roman" w:eastAsiaTheme="minorHAnsi" w:hAnsi="Times New Roman" w:cs="Times New Roman"/>
                <w:bCs/>
                <w:sz w:val="24"/>
                <w:szCs w:val="24"/>
                <w:lang w:val="en-US"/>
              </w:rPr>
              <w:t xml:space="preserve">= </w:t>
            </w:r>
            <w:r w:rsidR="00732B64" w:rsidRPr="004F6BD0">
              <w:rPr>
                <w:rFonts w:ascii="Times New Roman" w:eastAsiaTheme="minorHAnsi" w:hAnsi="Times New Roman" w:cs="Times New Roman"/>
                <w:bCs/>
                <w:sz w:val="24"/>
                <w:szCs w:val="24"/>
                <w:lang w:val="en-US"/>
              </w:rPr>
              <w:t>4</w:t>
            </w:r>
            <w:r w:rsidRPr="004F6BD0">
              <w:rPr>
                <w:rFonts w:ascii="Times New Roman" w:eastAsiaTheme="minorHAnsi" w:hAnsi="Times New Roman" w:cs="Times New Roman"/>
                <w:bCs/>
                <w:sz w:val="24"/>
                <w:szCs w:val="24"/>
                <w:lang w:val="en-US"/>
              </w:rPr>
              <w:t>0</w:t>
            </w:r>
          </w:p>
        </w:tc>
        <w:tc>
          <w:tcPr>
            <w:tcW w:w="2835" w:type="dxa"/>
            <w:tcBorders>
              <w:top w:val="single" w:sz="4" w:space="0" w:color="auto"/>
            </w:tcBorders>
            <w:vAlign w:val="center"/>
          </w:tcPr>
          <w:p w14:paraId="4F96D7DB" w14:textId="77777777" w:rsidR="00995698" w:rsidRPr="004F6BD0" w:rsidRDefault="00995698" w:rsidP="00567D38">
            <w:pPr>
              <w:spacing w:before="120" w:after="100" w:afterAutospacing="1"/>
              <w:cnfStyle w:val="000000010000" w:firstRow="0" w:lastRow="0" w:firstColumn="0" w:lastColumn="0" w:oddVBand="0" w:evenVBand="0" w:oddHBand="0" w:evenHBand="1" w:firstRowFirstColumn="0" w:firstRowLastColumn="0" w:lastRowFirstColumn="0" w:lastRowLastColumn="0"/>
              <w:rPr>
                <w:rFonts w:ascii="Times New Roman" w:eastAsiaTheme="minorHAnsi" w:hAnsi="Times New Roman" w:cs="Times New Roman"/>
                <w:bCs/>
                <w:sz w:val="24"/>
                <w:szCs w:val="24"/>
              </w:rPr>
            </w:pPr>
            <w:r w:rsidRPr="004F6BD0">
              <w:rPr>
                <w:rFonts w:ascii="Times New Roman" w:eastAsiaTheme="minorHAnsi" w:hAnsi="Times New Roman" w:cs="Times New Roman"/>
                <w:bCs/>
                <w:sz w:val="24"/>
                <w:szCs w:val="24"/>
              </w:rPr>
              <w:t>Užpildyta Pasiūlymo forma</w:t>
            </w:r>
          </w:p>
        </w:tc>
      </w:tr>
      <w:tr w:rsidR="00995698" w:rsidRPr="004F6BD0" w14:paraId="298AAEB2" w14:textId="77777777" w:rsidTr="00567D3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850" w:type="dxa"/>
            <w:shd w:val="clear" w:color="auto" w:fill="auto"/>
            <w:vAlign w:val="center"/>
          </w:tcPr>
          <w:p w14:paraId="079D8D71" w14:textId="77777777" w:rsidR="00995698" w:rsidRPr="004F6BD0" w:rsidRDefault="00995698" w:rsidP="00567D38">
            <w:pPr>
              <w:spacing w:before="120" w:after="100" w:afterAutospacing="1" w:line="360" w:lineRule="auto"/>
              <w:jc w:val="center"/>
              <w:rPr>
                <w:rFonts w:ascii="Times New Roman" w:eastAsiaTheme="minorHAnsi" w:hAnsi="Times New Roman" w:cs="Times New Roman"/>
                <w:b w:val="0"/>
                <w:bCs w:val="0"/>
                <w:sz w:val="24"/>
                <w:szCs w:val="24"/>
              </w:rPr>
            </w:pPr>
            <w:r w:rsidRPr="004F6BD0">
              <w:rPr>
                <w:rFonts w:ascii="Times New Roman" w:eastAsiaTheme="minorHAnsi" w:hAnsi="Times New Roman" w:cs="Times New Roman"/>
                <w:b w:val="0"/>
                <w:bCs w:val="0"/>
                <w:sz w:val="24"/>
                <w:szCs w:val="24"/>
              </w:rPr>
              <w:t>2.</w:t>
            </w:r>
          </w:p>
        </w:tc>
        <w:tc>
          <w:tcPr>
            <w:tcW w:w="3402" w:type="dxa"/>
            <w:shd w:val="clear" w:color="auto" w:fill="auto"/>
            <w:vAlign w:val="center"/>
          </w:tcPr>
          <w:p w14:paraId="4247E7E4" w14:textId="38A49F28" w:rsidR="00995698" w:rsidRPr="004F6BD0" w:rsidRDefault="00995698" w:rsidP="00567D38">
            <w:pPr>
              <w:spacing w:before="120" w:after="100" w:afterAutospacing="1"/>
              <w:cnfStyle w:val="000000100000" w:firstRow="0" w:lastRow="0" w:firstColumn="0" w:lastColumn="0" w:oddVBand="0" w:evenVBand="0" w:oddHBand="1" w:evenHBand="0" w:firstRowFirstColumn="0" w:firstRowLastColumn="0" w:lastRowFirstColumn="0" w:lastRowLastColumn="0"/>
              <w:rPr>
                <w:rFonts w:ascii="Times New Roman" w:eastAsiaTheme="minorHAnsi" w:hAnsi="Times New Roman" w:cs="Times New Roman"/>
                <w:bCs/>
                <w:sz w:val="24"/>
                <w:szCs w:val="24"/>
                <w:lang w:val="en-US"/>
              </w:rPr>
            </w:pPr>
            <w:r w:rsidRPr="004F6BD0">
              <w:rPr>
                <w:rFonts w:ascii="Times New Roman" w:eastAsiaTheme="minorHAnsi" w:hAnsi="Times New Roman" w:cs="Times New Roman"/>
                <w:bCs/>
                <w:sz w:val="24"/>
                <w:szCs w:val="24"/>
              </w:rPr>
              <w:t>Interneto svetainės vystymo paslaugų</w:t>
            </w:r>
            <w:r w:rsidR="00732B64" w:rsidRPr="004F6BD0">
              <w:rPr>
                <w:rFonts w:ascii="Times New Roman" w:eastAsiaTheme="minorHAnsi" w:hAnsi="Times New Roman" w:cs="Times New Roman"/>
                <w:bCs/>
                <w:sz w:val="24"/>
                <w:szCs w:val="24"/>
              </w:rPr>
              <w:t xml:space="preserve"> ir Garantinio aptarnavimo paslaugų</w:t>
            </w:r>
            <w:r w:rsidRPr="004F6BD0">
              <w:rPr>
                <w:rFonts w:ascii="Times New Roman" w:eastAsiaTheme="minorHAnsi" w:hAnsi="Times New Roman" w:cs="Times New Roman"/>
                <w:bCs/>
                <w:sz w:val="24"/>
                <w:szCs w:val="24"/>
              </w:rPr>
              <w:t xml:space="preserve"> kaina (B)</w:t>
            </w:r>
          </w:p>
        </w:tc>
        <w:tc>
          <w:tcPr>
            <w:tcW w:w="2126" w:type="dxa"/>
            <w:shd w:val="clear" w:color="auto" w:fill="auto"/>
            <w:vAlign w:val="center"/>
          </w:tcPr>
          <w:p w14:paraId="5B97E660" w14:textId="6AA9018F" w:rsidR="00995698" w:rsidRPr="004F6BD0" w:rsidRDefault="00995698" w:rsidP="00567D38">
            <w:pPr>
              <w:spacing w:before="120" w:after="100" w:afterAutospacing="1"/>
              <w:jc w:val="center"/>
              <w:cnfStyle w:val="000000100000" w:firstRow="0" w:lastRow="0" w:firstColumn="0" w:lastColumn="0" w:oddVBand="0" w:evenVBand="0" w:oddHBand="1" w:evenHBand="0" w:firstRowFirstColumn="0" w:firstRowLastColumn="0" w:lastRowFirstColumn="0" w:lastRowLastColumn="0"/>
              <w:rPr>
                <w:rFonts w:ascii="Times New Roman" w:eastAsiaTheme="minorHAnsi" w:hAnsi="Times New Roman" w:cs="Times New Roman"/>
                <w:bCs/>
                <w:sz w:val="24"/>
                <w:szCs w:val="24"/>
              </w:rPr>
            </w:pPr>
            <w:r w:rsidRPr="004F6BD0">
              <w:rPr>
                <w:rFonts w:ascii="Times New Roman" w:eastAsiaTheme="minorHAnsi" w:hAnsi="Times New Roman" w:cs="Times New Roman"/>
                <w:bCs/>
                <w:sz w:val="24"/>
                <w:szCs w:val="24"/>
              </w:rPr>
              <w:t xml:space="preserve">y = </w:t>
            </w:r>
            <w:r w:rsidR="00732B64" w:rsidRPr="004F6BD0">
              <w:rPr>
                <w:rFonts w:ascii="Times New Roman" w:eastAsiaTheme="minorHAnsi" w:hAnsi="Times New Roman" w:cs="Times New Roman"/>
                <w:bCs/>
                <w:sz w:val="24"/>
                <w:szCs w:val="24"/>
              </w:rPr>
              <w:t>2</w:t>
            </w:r>
            <w:r w:rsidRPr="004F6BD0">
              <w:rPr>
                <w:rFonts w:ascii="Times New Roman" w:eastAsiaTheme="minorHAnsi" w:hAnsi="Times New Roman" w:cs="Times New Roman"/>
                <w:bCs/>
                <w:sz w:val="24"/>
                <w:szCs w:val="24"/>
              </w:rPr>
              <w:t>0</w:t>
            </w:r>
          </w:p>
        </w:tc>
        <w:tc>
          <w:tcPr>
            <w:tcW w:w="2835" w:type="dxa"/>
            <w:shd w:val="clear" w:color="auto" w:fill="auto"/>
            <w:vAlign w:val="center"/>
          </w:tcPr>
          <w:p w14:paraId="6D6DD4D4" w14:textId="77777777" w:rsidR="00995698" w:rsidRPr="004F6BD0" w:rsidRDefault="00995698" w:rsidP="00567D38">
            <w:pPr>
              <w:spacing w:before="120" w:after="100" w:afterAutospacing="1"/>
              <w:cnfStyle w:val="000000100000" w:firstRow="0" w:lastRow="0" w:firstColumn="0" w:lastColumn="0" w:oddVBand="0" w:evenVBand="0" w:oddHBand="1" w:evenHBand="0" w:firstRowFirstColumn="0" w:firstRowLastColumn="0" w:lastRowFirstColumn="0" w:lastRowLastColumn="0"/>
              <w:rPr>
                <w:rFonts w:ascii="Times New Roman" w:eastAsiaTheme="minorHAnsi" w:hAnsi="Times New Roman" w:cs="Times New Roman"/>
                <w:bCs/>
                <w:sz w:val="24"/>
                <w:szCs w:val="24"/>
              </w:rPr>
            </w:pPr>
            <w:r w:rsidRPr="004F6BD0">
              <w:rPr>
                <w:rFonts w:ascii="Times New Roman" w:eastAsiaTheme="minorHAnsi" w:hAnsi="Times New Roman" w:cs="Times New Roman"/>
                <w:bCs/>
                <w:sz w:val="24"/>
                <w:szCs w:val="24"/>
              </w:rPr>
              <w:t>Užpildyta Pasiūlymo forma</w:t>
            </w:r>
          </w:p>
        </w:tc>
      </w:tr>
      <w:tr w:rsidR="00995698" w:rsidRPr="004F6BD0" w14:paraId="23E5B07D" w14:textId="77777777" w:rsidTr="00567D38">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850" w:type="dxa"/>
            <w:vAlign w:val="center"/>
          </w:tcPr>
          <w:p w14:paraId="485CA8DF" w14:textId="77777777" w:rsidR="00995698" w:rsidRPr="004F6BD0" w:rsidRDefault="00995698" w:rsidP="00567D38">
            <w:pPr>
              <w:spacing w:before="120" w:after="100" w:afterAutospacing="1" w:line="360" w:lineRule="auto"/>
              <w:contextualSpacing/>
              <w:jc w:val="center"/>
              <w:rPr>
                <w:rFonts w:ascii="Times New Roman" w:eastAsiaTheme="minorHAnsi" w:hAnsi="Times New Roman" w:cs="Times New Roman"/>
                <w:b w:val="0"/>
                <w:bCs w:val="0"/>
                <w:sz w:val="24"/>
                <w:szCs w:val="24"/>
              </w:rPr>
            </w:pPr>
            <w:r w:rsidRPr="004F6BD0">
              <w:rPr>
                <w:rFonts w:ascii="Times New Roman" w:eastAsiaTheme="minorHAnsi" w:hAnsi="Times New Roman" w:cs="Times New Roman"/>
                <w:b w:val="0"/>
                <w:bCs w:val="0"/>
                <w:sz w:val="24"/>
                <w:szCs w:val="24"/>
              </w:rPr>
              <w:t>3.</w:t>
            </w:r>
          </w:p>
        </w:tc>
        <w:tc>
          <w:tcPr>
            <w:tcW w:w="3402" w:type="dxa"/>
            <w:vAlign w:val="center"/>
          </w:tcPr>
          <w:p w14:paraId="25C7546C" w14:textId="77777777" w:rsidR="00995698" w:rsidRPr="004F6BD0" w:rsidRDefault="00995698" w:rsidP="00567D38">
            <w:pPr>
              <w:spacing w:before="120" w:after="100" w:afterAutospacing="1"/>
              <w:cnfStyle w:val="000000010000" w:firstRow="0" w:lastRow="0" w:firstColumn="0" w:lastColumn="0" w:oddVBand="0" w:evenVBand="0" w:oddHBand="0" w:evenHBand="1" w:firstRowFirstColumn="0" w:firstRowLastColumn="0" w:lastRowFirstColumn="0" w:lastRowLastColumn="0"/>
              <w:rPr>
                <w:rFonts w:ascii="Times New Roman" w:eastAsiaTheme="minorHAnsi" w:hAnsi="Times New Roman" w:cs="Times New Roman"/>
                <w:bCs/>
                <w:sz w:val="24"/>
                <w:szCs w:val="24"/>
              </w:rPr>
            </w:pPr>
            <w:r w:rsidRPr="004F6BD0">
              <w:rPr>
                <w:rFonts w:ascii="Times New Roman" w:eastAsiaTheme="minorHAnsi" w:hAnsi="Times New Roman" w:cs="Times New Roman"/>
                <w:bCs/>
                <w:sz w:val="24"/>
                <w:szCs w:val="24"/>
              </w:rPr>
              <w:t>Interneto svetainės paslaugų suteikimo terminas (C)</w:t>
            </w:r>
          </w:p>
        </w:tc>
        <w:tc>
          <w:tcPr>
            <w:tcW w:w="2126" w:type="dxa"/>
            <w:vAlign w:val="center"/>
          </w:tcPr>
          <w:p w14:paraId="6AFE6BCE" w14:textId="77777777" w:rsidR="00995698" w:rsidRPr="004F6BD0" w:rsidRDefault="00995698" w:rsidP="00567D38">
            <w:pPr>
              <w:spacing w:before="120" w:after="100" w:afterAutospacing="1"/>
              <w:jc w:val="center"/>
              <w:cnfStyle w:val="000000010000" w:firstRow="0" w:lastRow="0" w:firstColumn="0" w:lastColumn="0" w:oddVBand="0" w:evenVBand="0" w:oddHBand="0" w:evenHBand="1" w:firstRowFirstColumn="0" w:firstRowLastColumn="0" w:lastRowFirstColumn="0" w:lastRowLastColumn="0"/>
              <w:rPr>
                <w:rFonts w:ascii="Times New Roman" w:eastAsiaTheme="minorHAnsi" w:hAnsi="Times New Roman" w:cs="Times New Roman"/>
                <w:bCs/>
                <w:sz w:val="24"/>
                <w:szCs w:val="24"/>
              </w:rPr>
            </w:pPr>
            <w:r w:rsidRPr="004F6BD0">
              <w:rPr>
                <w:rFonts w:ascii="Times New Roman" w:eastAsiaTheme="minorHAnsi" w:hAnsi="Times New Roman" w:cs="Times New Roman"/>
                <w:bCs/>
                <w:sz w:val="24"/>
                <w:szCs w:val="24"/>
              </w:rPr>
              <w:t>n = 30</w:t>
            </w:r>
          </w:p>
        </w:tc>
        <w:tc>
          <w:tcPr>
            <w:tcW w:w="2835" w:type="dxa"/>
            <w:vAlign w:val="center"/>
          </w:tcPr>
          <w:p w14:paraId="3D7A9CFF" w14:textId="77777777" w:rsidR="00995698" w:rsidRPr="004F6BD0" w:rsidRDefault="00995698" w:rsidP="00567D38">
            <w:pPr>
              <w:spacing w:before="120" w:after="100" w:afterAutospacing="1"/>
              <w:cnfStyle w:val="000000010000" w:firstRow="0" w:lastRow="0" w:firstColumn="0" w:lastColumn="0" w:oddVBand="0" w:evenVBand="0" w:oddHBand="0" w:evenHBand="1" w:firstRowFirstColumn="0" w:firstRowLastColumn="0" w:lastRowFirstColumn="0" w:lastRowLastColumn="0"/>
              <w:rPr>
                <w:rFonts w:ascii="Times New Roman" w:eastAsiaTheme="minorHAnsi" w:hAnsi="Times New Roman" w:cs="Times New Roman"/>
                <w:bCs/>
                <w:sz w:val="24"/>
                <w:szCs w:val="24"/>
              </w:rPr>
            </w:pPr>
            <w:r w:rsidRPr="004F6BD0">
              <w:rPr>
                <w:rFonts w:ascii="Times New Roman" w:eastAsiaTheme="minorHAnsi" w:hAnsi="Times New Roman" w:cs="Times New Roman"/>
                <w:bCs/>
                <w:sz w:val="24"/>
                <w:szCs w:val="24"/>
              </w:rPr>
              <w:t>Užpildyta Pasiūlymo forma</w:t>
            </w:r>
          </w:p>
        </w:tc>
      </w:tr>
      <w:tr w:rsidR="00995698" w:rsidRPr="004F6BD0" w14:paraId="0CCF779A" w14:textId="77777777" w:rsidTr="00567D3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850" w:type="dxa"/>
            <w:shd w:val="clear" w:color="auto" w:fill="auto"/>
            <w:vAlign w:val="center"/>
          </w:tcPr>
          <w:p w14:paraId="3DB07AAF" w14:textId="77777777" w:rsidR="00995698" w:rsidRPr="004F6BD0" w:rsidRDefault="00995698" w:rsidP="00567D38">
            <w:pPr>
              <w:spacing w:before="120" w:after="100" w:afterAutospacing="1" w:line="360" w:lineRule="auto"/>
              <w:jc w:val="center"/>
              <w:rPr>
                <w:rFonts w:ascii="Times New Roman" w:eastAsiaTheme="minorHAnsi" w:hAnsi="Times New Roman" w:cs="Times New Roman"/>
                <w:b w:val="0"/>
                <w:bCs w:val="0"/>
                <w:sz w:val="24"/>
                <w:szCs w:val="24"/>
              </w:rPr>
            </w:pPr>
            <w:r w:rsidRPr="004F6BD0">
              <w:rPr>
                <w:rFonts w:ascii="Times New Roman" w:eastAsiaTheme="minorHAnsi" w:hAnsi="Times New Roman" w:cs="Times New Roman"/>
                <w:b w:val="0"/>
                <w:bCs w:val="0"/>
                <w:sz w:val="24"/>
                <w:szCs w:val="24"/>
              </w:rPr>
              <w:t>4.</w:t>
            </w:r>
          </w:p>
        </w:tc>
        <w:tc>
          <w:tcPr>
            <w:tcW w:w="3402" w:type="dxa"/>
            <w:shd w:val="clear" w:color="auto" w:fill="auto"/>
            <w:vAlign w:val="center"/>
          </w:tcPr>
          <w:p w14:paraId="05C5198B" w14:textId="609F0050" w:rsidR="00995698" w:rsidRPr="004F6BD0" w:rsidRDefault="00995698" w:rsidP="00567D38">
            <w:pPr>
              <w:spacing w:before="120" w:after="100" w:afterAutospacing="1"/>
              <w:cnfStyle w:val="000000100000" w:firstRow="0" w:lastRow="0" w:firstColumn="0" w:lastColumn="0" w:oddVBand="0" w:evenVBand="0" w:oddHBand="1" w:evenHBand="0" w:firstRowFirstColumn="0" w:firstRowLastColumn="0" w:lastRowFirstColumn="0" w:lastRowLastColumn="0"/>
              <w:rPr>
                <w:rFonts w:ascii="Times New Roman" w:eastAsiaTheme="minorHAnsi" w:hAnsi="Times New Roman" w:cs="Times New Roman"/>
                <w:bCs/>
                <w:sz w:val="24"/>
                <w:szCs w:val="24"/>
              </w:rPr>
            </w:pPr>
            <w:r w:rsidRPr="004F6BD0">
              <w:rPr>
                <w:rFonts w:ascii="Times New Roman" w:eastAsiaTheme="minorHAnsi" w:hAnsi="Times New Roman" w:cs="Times New Roman"/>
                <w:bCs/>
                <w:sz w:val="24"/>
                <w:szCs w:val="24"/>
              </w:rPr>
              <w:t xml:space="preserve">IT sprendimų architekto papildoma patirtis kuriant ir (ar) vystant dirbtinio intelekto pokalbių agentų (AI </w:t>
            </w:r>
            <w:proofErr w:type="spellStart"/>
            <w:r w:rsidRPr="004F6BD0">
              <w:rPr>
                <w:rFonts w:ascii="Times New Roman" w:eastAsiaTheme="minorHAnsi" w:hAnsi="Times New Roman" w:cs="Times New Roman"/>
                <w:bCs/>
                <w:sz w:val="24"/>
                <w:szCs w:val="24"/>
              </w:rPr>
              <w:t>chatbot</w:t>
            </w:r>
            <w:proofErr w:type="spellEnd"/>
            <w:r w:rsidRPr="004F6BD0">
              <w:rPr>
                <w:rFonts w:ascii="Times New Roman" w:eastAsiaTheme="minorHAnsi" w:hAnsi="Times New Roman" w:cs="Times New Roman"/>
                <w:bCs/>
                <w:sz w:val="24"/>
                <w:szCs w:val="24"/>
              </w:rPr>
              <w:t>) sprendimus (D)</w:t>
            </w:r>
          </w:p>
        </w:tc>
        <w:tc>
          <w:tcPr>
            <w:tcW w:w="2126" w:type="dxa"/>
            <w:shd w:val="clear" w:color="auto" w:fill="auto"/>
            <w:vAlign w:val="center"/>
          </w:tcPr>
          <w:p w14:paraId="7571A942" w14:textId="77777777" w:rsidR="00995698" w:rsidRPr="004F6BD0" w:rsidRDefault="00995698" w:rsidP="00567D38">
            <w:pPr>
              <w:spacing w:before="120" w:after="100" w:afterAutospacing="1"/>
              <w:jc w:val="center"/>
              <w:cnfStyle w:val="000000100000" w:firstRow="0" w:lastRow="0" w:firstColumn="0" w:lastColumn="0" w:oddVBand="0" w:evenVBand="0" w:oddHBand="1" w:evenHBand="0" w:firstRowFirstColumn="0" w:firstRowLastColumn="0" w:lastRowFirstColumn="0" w:lastRowLastColumn="0"/>
              <w:rPr>
                <w:rFonts w:ascii="Times New Roman" w:eastAsiaTheme="minorHAnsi" w:hAnsi="Times New Roman" w:cs="Times New Roman"/>
                <w:bCs/>
                <w:sz w:val="24"/>
                <w:szCs w:val="24"/>
                <w:lang w:val="en-US"/>
              </w:rPr>
            </w:pPr>
            <w:r w:rsidRPr="004F6BD0">
              <w:rPr>
                <w:rFonts w:ascii="Times New Roman" w:eastAsiaTheme="minorHAnsi" w:hAnsi="Times New Roman" w:cs="Times New Roman"/>
                <w:bCs/>
                <w:sz w:val="24"/>
                <w:szCs w:val="24"/>
              </w:rPr>
              <w:t xml:space="preserve">z </w:t>
            </w:r>
            <w:r w:rsidRPr="004F6BD0">
              <w:rPr>
                <w:rFonts w:ascii="Times New Roman" w:eastAsiaTheme="minorHAnsi" w:hAnsi="Times New Roman" w:cs="Times New Roman"/>
                <w:bCs/>
                <w:sz w:val="24"/>
                <w:szCs w:val="24"/>
                <w:lang w:val="en-US"/>
              </w:rPr>
              <w:t>= 10</w:t>
            </w:r>
          </w:p>
        </w:tc>
        <w:tc>
          <w:tcPr>
            <w:tcW w:w="2835" w:type="dxa"/>
            <w:shd w:val="clear" w:color="auto" w:fill="auto"/>
          </w:tcPr>
          <w:p w14:paraId="247738EC" w14:textId="77777777" w:rsidR="00995698" w:rsidRPr="004F6BD0" w:rsidRDefault="00995698" w:rsidP="00567D38">
            <w:pPr>
              <w:spacing w:before="120" w:after="100" w:afterAutospacing="1"/>
              <w:cnfStyle w:val="000000100000" w:firstRow="0" w:lastRow="0" w:firstColumn="0" w:lastColumn="0" w:oddVBand="0" w:evenVBand="0" w:oddHBand="1" w:evenHBand="0" w:firstRowFirstColumn="0" w:firstRowLastColumn="0" w:lastRowFirstColumn="0" w:lastRowLastColumn="0"/>
              <w:rPr>
                <w:rFonts w:ascii="Times New Roman" w:eastAsiaTheme="minorHAnsi" w:hAnsi="Times New Roman" w:cs="Times New Roman"/>
                <w:bCs/>
                <w:sz w:val="24"/>
                <w:szCs w:val="24"/>
              </w:rPr>
            </w:pPr>
            <w:r w:rsidRPr="004F6BD0">
              <w:rPr>
                <w:rFonts w:ascii="Times New Roman" w:eastAsiaTheme="minorHAnsi" w:hAnsi="Times New Roman" w:cs="Times New Roman"/>
                <w:bCs/>
                <w:sz w:val="24"/>
                <w:szCs w:val="24"/>
              </w:rPr>
              <w:t>Užpildyta Pasiūlymo forma</w:t>
            </w:r>
          </w:p>
        </w:tc>
      </w:tr>
    </w:tbl>
    <w:p w14:paraId="0E2BF576" w14:textId="77777777" w:rsidR="00995698" w:rsidRPr="004F6BD0" w:rsidRDefault="00995698" w:rsidP="00995698">
      <w:pPr>
        <w:spacing w:after="160" w:line="259" w:lineRule="auto"/>
        <w:ind w:left="360"/>
        <w:rPr>
          <w:rFonts w:ascii="Times New Roman" w:eastAsiaTheme="minorHAnsi" w:hAnsi="Times New Roman" w:cs="Times New Roman"/>
          <w:sz w:val="24"/>
          <w:szCs w:val="24"/>
        </w:rPr>
      </w:pPr>
    </w:p>
    <w:p w14:paraId="47747148" w14:textId="77777777" w:rsidR="00995698" w:rsidRPr="004F6BD0" w:rsidRDefault="00995698" w:rsidP="00995698">
      <w:pPr>
        <w:numPr>
          <w:ilvl w:val="0"/>
          <w:numId w:val="21"/>
        </w:numPr>
        <w:spacing w:after="160" w:line="278" w:lineRule="auto"/>
        <w:contextualSpacing/>
        <w:jc w:val="both"/>
        <w:rPr>
          <w:rFonts w:ascii="Times New Roman" w:eastAsiaTheme="minorHAnsi" w:hAnsi="Times New Roman" w:cs="Times New Roman"/>
          <w:sz w:val="24"/>
          <w:szCs w:val="24"/>
        </w:rPr>
      </w:pPr>
      <w:r w:rsidRPr="004F6BD0">
        <w:rPr>
          <w:rFonts w:ascii="Times New Roman" w:eastAsiaTheme="minorHAnsi" w:hAnsi="Times New Roman" w:cs="Times New Roman"/>
          <w:b/>
          <w:bCs/>
          <w:sz w:val="24"/>
          <w:szCs w:val="24"/>
        </w:rPr>
        <w:t>kriterijus:</w:t>
      </w:r>
      <w:r w:rsidRPr="004F6BD0">
        <w:rPr>
          <w:rFonts w:ascii="Times New Roman" w:eastAsiaTheme="minorHAnsi" w:hAnsi="Times New Roman" w:cs="Times New Roman"/>
          <w:sz w:val="24"/>
          <w:szCs w:val="24"/>
        </w:rPr>
        <w:t xml:space="preserve"> </w:t>
      </w:r>
      <w:r w:rsidRPr="004F6BD0">
        <w:rPr>
          <w:rFonts w:ascii="Times New Roman" w:eastAsiaTheme="minorHAnsi" w:hAnsi="Times New Roman" w:cs="Times New Roman"/>
          <w:b/>
          <w:bCs/>
          <w:sz w:val="24"/>
          <w:szCs w:val="24"/>
        </w:rPr>
        <w:t xml:space="preserve">Interneto svetainės sukūrimo </w:t>
      </w:r>
      <w:r w:rsidRPr="004F6BD0">
        <w:rPr>
          <w:rFonts w:ascii="Times New Roman" w:eastAsiaTheme="minorHAnsi" w:hAnsi="Times New Roman" w:cs="Times New Roman"/>
          <w:b/>
          <w:sz w:val="24"/>
          <w:szCs w:val="24"/>
        </w:rPr>
        <w:t>kainos kriterijaus (A)</w:t>
      </w:r>
      <w:r w:rsidRPr="004F6BD0">
        <w:rPr>
          <w:rFonts w:ascii="Times New Roman" w:eastAsiaTheme="minorHAnsi" w:hAnsi="Times New Roman" w:cs="Times New Roman"/>
          <w:sz w:val="24"/>
          <w:szCs w:val="24"/>
        </w:rPr>
        <w:t xml:space="preserve"> balai apskaičiuojami mažiausios pasiūlytos kainos (</w:t>
      </w:r>
      <w:proofErr w:type="spellStart"/>
      <w:r w:rsidRPr="004F6BD0">
        <w:rPr>
          <w:rFonts w:ascii="Times New Roman" w:eastAsiaTheme="minorHAnsi" w:hAnsi="Times New Roman" w:cs="Times New Roman"/>
          <w:sz w:val="24"/>
          <w:szCs w:val="24"/>
        </w:rPr>
        <w:t>Amin</w:t>
      </w:r>
      <w:proofErr w:type="spellEnd"/>
      <w:r w:rsidRPr="004F6BD0">
        <w:rPr>
          <w:rFonts w:ascii="Times New Roman" w:eastAsiaTheme="minorHAnsi" w:hAnsi="Times New Roman" w:cs="Times New Roman"/>
          <w:sz w:val="24"/>
          <w:szCs w:val="24"/>
        </w:rPr>
        <w:t>) reikšmę padalinant iš vertinamo paslaugų teikėjo kainos (pateikiama užpildant Pasiūlymo formoje esančią lentelę) reikšmės (</w:t>
      </w:r>
      <w:proofErr w:type="spellStart"/>
      <w:r w:rsidRPr="004F6BD0">
        <w:rPr>
          <w:rFonts w:ascii="Times New Roman" w:eastAsiaTheme="minorHAnsi" w:hAnsi="Times New Roman" w:cs="Times New Roman"/>
          <w:sz w:val="24"/>
          <w:szCs w:val="24"/>
        </w:rPr>
        <w:t>Ap</w:t>
      </w:r>
      <w:proofErr w:type="spellEnd"/>
      <w:r w:rsidRPr="004F6BD0">
        <w:rPr>
          <w:rFonts w:ascii="Times New Roman" w:eastAsiaTheme="minorHAnsi" w:hAnsi="Times New Roman" w:cs="Times New Roman"/>
          <w:sz w:val="24"/>
          <w:szCs w:val="24"/>
        </w:rPr>
        <w:t>) santykį padauginant iš kainos kriterijaus lyginamojo svorio (x):</w:t>
      </w:r>
    </w:p>
    <w:p w14:paraId="592AA096" w14:textId="77777777" w:rsidR="00995698" w:rsidRPr="004F6BD0" w:rsidRDefault="00995698" w:rsidP="00995698">
      <w:pPr>
        <w:spacing w:line="259" w:lineRule="auto"/>
        <w:ind w:left="360" w:right="6"/>
        <w:contextualSpacing/>
        <w:jc w:val="center"/>
        <w:rPr>
          <w:rFonts w:ascii="Times New Roman" w:eastAsiaTheme="minorHAnsi" w:hAnsi="Times New Roman" w:cs="Times New Roman"/>
          <w:sz w:val="24"/>
          <w:szCs w:val="24"/>
        </w:rPr>
      </w:pPr>
      <w:r w:rsidRPr="004F6BD0">
        <w:rPr>
          <w:rFonts w:ascii="Cambria Math" w:eastAsia="Cambria Math" w:hAnsi="Cambria Math" w:cs="Cambria Math"/>
          <w:sz w:val="24"/>
          <w:szCs w:val="24"/>
        </w:rPr>
        <w:t>𝐴𝑚𝑖𝑛</w:t>
      </w:r>
    </w:p>
    <w:p w14:paraId="535F74A1" w14:textId="77777777" w:rsidR="00995698" w:rsidRPr="004F6BD0" w:rsidRDefault="00995698" w:rsidP="00995698">
      <w:pPr>
        <w:spacing w:line="259" w:lineRule="auto"/>
        <w:ind w:left="360" w:right="53"/>
        <w:contextualSpacing/>
        <w:jc w:val="center"/>
        <w:rPr>
          <w:rFonts w:ascii="Times New Roman" w:eastAsiaTheme="minorHAnsi" w:hAnsi="Times New Roman" w:cs="Times New Roman"/>
          <w:sz w:val="24"/>
          <w:szCs w:val="24"/>
        </w:rPr>
      </w:pPr>
      <w:r w:rsidRPr="004F6BD0">
        <w:rPr>
          <w:rFonts w:ascii="Cambria Math" w:eastAsia="Cambria Math" w:hAnsi="Cambria Math" w:cs="Cambria Math"/>
          <w:sz w:val="24"/>
          <w:szCs w:val="24"/>
        </w:rPr>
        <w:t>𝐴</w:t>
      </w:r>
      <w:r w:rsidRPr="004F6BD0">
        <w:rPr>
          <w:rFonts w:ascii="Times New Roman" w:eastAsia="Cambria Math" w:hAnsi="Times New Roman" w:cs="Times New Roman"/>
          <w:sz w:val="24"/>
          <w:szCs w:val="24"/>
        </w:rPr>
        <w:t xml:space="preserve"> = </w:t>
      </w:r>
      <w:r w:rsidRPr="004F6BD0">
        <w:rPr>
          <w:rFonts w:ascii="Times New Roman" w:hAnsi="Times New Roman" w:cs="Times New Roman"/>
          <w:noProof/>
          <w:sz w:val="24"/>
          <w:szCs w:val="24"/>
        </w:rPr>
        <mc:AlternateContent>
          <mc:Choice Requires="wpg">
            <w:drawing>
              <wp:inline distT="0" distB="0" distL="0" distR="0" wp14:anchorId="5014FFA9" wp14:editId="50A0DD1F">
                <wp:extent cx="259080" cy="7620"/>
                <wp:effectExtent l="0" t="0" r="0" b="0"/>
                <wp:docPr id="1" name="Group 13142"/>
                <wp:cNvGraphicFramePr/>
                <a:graphic xmlns:a="http://schemas.openxmlformats.org/drawingml/2006/main">
                  <a:graphicData uri="http://schemas.microsoft.com/office/word/2010/wordprocessingGroup">
                    <wpg:wgp>
                      <wpg:cNvGrpSpPr/>
                      <wpg:grpSpPr>
                        <a:xfrm>
                          <a:off x="0" y="0"/>
                          <a:ext cx="259080" cy="7620"/>
                          <a:chOff x="0" y="0"/>
                          <a:chExt cx="259080" cy="7620"/>
                        </a:xfrm>
                      </wpg:grpSpPr>
                      <wps:wsp>
                        <wps:cNvPr id="2" name="Shape 13998"/>
                        <wps:cNvSpPr/>
                        <wps:spPr>
                          <a:xfrm>
                            <a:off x="0" y="0"/>
                            <a:ext cx="259080" cy="9144"/>
                          </a:xfrm>
                          <a:custGeom>
                            <a:avLst/>
                            <a:gdLst/>
                            <a:ahLst/>
                            <a:cxnLst/>
                            <a:rect l="0" t="0" r="0" b="0"/>
                            <a:pathLst>
                              <a:path w="259080" h="9144">
                                <a:moveTo>
                                  <a:pt x="0" y="0"/>
                                </a:moveTo>
                                <a:lnTo>
                                  <a:pt x="259080" y="0"/>
                                </a:lnTo>
                                <a:lnTo>
                                  <a:pt x="259080" y="9144"/>
                                </a:lnTo>
                                <a:lnTo>
                                  <a:pt x="0" y="9144"/>
                                </a:lnTo>
                                <a:lnTo>
                                  <a:pt x="0" y="0"/>
                                </a:lnTo>
                              </a:path>
                            </a:pathLst>
                          </a:custGeom>
                          <a:solidFill>
                            <a:srgbClr val="000000"/>
                          </a:solidFill>
                          <a:ln w="0" cap="flat">
                            <a:noFill/>
                            <a:miter lim="127000"/>
                          </a:ln>
                          <a:effectLst/>
                        </wps:spPr>
                        <wps:bodyPr/>
                      </wps:wsp>
                    </wpg:wgp>
                  </a:graphicData>
                </a:graphic>
              </wp:inline>
            </w:drawing>
          </mc:Choice>
          <mc:Fallback>
            <w:pict>
              <v:group w14:anchorId="78927971" id="Group 13142" o:spid="_x0000_s1026" style="width:20.4pt;height:.6pt;mso-position-horizontal-relative:char;mso-position-vertical-relative:line" coordsize="25908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">
                <v:shape id="Shape 13998" o:spid="_x0000_s1027" style="position:absolute;width:259080;height:9144;visibility:visible;mso-wrap-style:square;v-text-anchor:top" coordsize="25908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" path="m,l259080,r,9144l,9144,,e" fillcolor="black" stroked="f" strokeweight="0">
                  <v:stroke miterlimit="83231f" joinstyle="miter"/>
                  <v:path arrowok="t" textboxrect="0,0,259080,9144"/>
                </v:shape>
                <w10:anchorlock/>
              </v:group>
            </w:pict>
          </mc:Fallback>
        </mc:AlternateContent>
      </w:r>
      <w:r w:rsidRPr="004F6BD0">
        <w:rPr>
          <w:rFonts w:ascii="Times New Roman" w:eastAsia="Cambria Math" w:hAnsi="Times New Roman" w:cs="Times New Roman"/>
          <w:sz w:val="24"/>
          <w:szCs w:val="24"/>
        </w:rPr>
        <w:t xml:space="preserve"> × </w:t>
      </w:r>
      <w:r w:rsidRPr="004F6BD0">
        <w:rPr>
          <w:rFonts w:ascii="Cambria Math" w:eastAsia="Cambria Math" w:hAnsi="Cambria Math" w:cs="Cambria Math"/>
          <w:sz w:val="24"/>
          <w:szCs w:val="24"/>
        </w:rPr>
        <w:t>𝑥</w:t>
      </w:r>
    </w:p>
    <w:p w14:paraId="100A3209" w14:textId="77777777" w:rsidR="00995698" w:rsidRPr="004F6BD0" w:rsidRDefault="00995698" w:rsidP="00995698">
      <w:pPr>
        <w:spacing w:after="174" w:line="259" w:lineRule="auto"/>
        <w:ind w:left="360" w:right="10"/>
        <w:contextualSpacing/>
        <w:jc w:val="center"/>
        <w:rPr>
          <w:rFonts w:ascii="Times New Roman" w:eastAsia="Cambria Math" w:hAnsi="Times New Roman" w:cs="Times New Roman"/>
          <w:sz w:val="24"/>
          <w:szCs w:val="24"/>
          <w:vertAlign w:val="subscript"/>
        </w:rPr>
      </w:pPr>
      <w:r w:rsidRPr="004F6BD0">
        <w:rPr>
          <w:rFonts w:ascii="Cambria Math" w:eastAsia="Cambria Math" w:hAnsi="Cambria Math" w:cs="Cambria Math"/>
          <w:sz w:val="24"/>
          <w:szCs w:val="24"/>
        </w:rPr>
        <w:t>𝐴</w:t>
      </w:r>
      <w:r w:rsidRPr="004F6BD0">
        <w:rPr>
          <w:rFonts w:ascii="Cambria Math" w:eastAsia="Cambria Math" w:hAnsi="Cambria Math" w:cs="Cambria Math"/>
          <w:sz w:val="24"/>
          <w:szCs w:val="24"/>
          <w:vertAlign w:val="subscript"/>
        </w:rPr>
        <w:t>𝑝</w:t>
      </w:r>
    </w:p>
    <w:p w14:paraId="722E4C2C" w14:textId="77777777" w:rsidR="00995698" w:rsidRPr="004F6BD0" w:rsidRDefault="00995698" w:rsidP="00995698">
      <w:pPr>
        <w:spacing w:after="160" w:line="259" w:lineRule="auto"/>
        <w:ind w:left="360"/>
        <w:contextualSpacing/>
        <w:rPr>
          <w:rFonts w:ascii="Times New Roman" w:eastAsiaTheme="minorHAnsi" w:hAnsi="Times New Roman" w:cs="Times New Roman"/>
          <w:sz w:val="24"/>
          <w:szCs w:val="24"/>
        </w:rPr>
      </w:pPr>
    </w:p>
    <w:p w14:paraId="752D2A12" w14:textId="1970DD4F" w:rsidR="00995698" w:rsidRPr="004F6BD0" w:rsidRDefault="00995698" w:rsidP="00995698">
      <w:pPr>
        <w:numPr>
          <w:ilvl w:val="0"/>
          <w:numId w:val="21"/>
        </w:numPr>
        <w:spacing w:after="160" w:line="278" w:lineRule="auto"/>
        <w:contextualSpacing/>
        <w:jc w:val="both"/>
        <w:rPr>
          <w:rFonts w:ascii="Times New Roman" w:eastAsiaTheme="minorHAnsi" w:hAnsi="Times New Roman" w:cs="Times New Roman"/>
          <w:sz w:val="24"/>
          <w:szCs w:val="24"/>
        </w:rPr>
      </w:pPr>
      <w:r w:rsidRPr="004F6BD0">
        <w:rPr>
          <w:rFonts w:ascii="Times New Roman" w:eastAsiaTheme="minorHAnsi" w:hAnsi="Times New Roman" w:cs="Times New Roman"/>
          <w:b/>
          <w:bCs/>
          <w:sz w:val="24"/>
          <w:szCs w:val="24"/>
        </w:rPr>
        <w:t>kriterijus:</w:t>
      </w:r>
      <w:r w:rsidRPr="004F6BD0">
        <w:rPr>
          <w:rFonts w:ascii="Times New Roman" w:eastAsiaTheme="minorHAnsi" w:hAnsi="Times New Roman" w:cs="Times New Roman"/>
          <w:sz w:val="24"/>
          <w:szCs w:val="24"/>
        </w:rPr>
        <w:t xml:space="preserve"> </w:t>
      </w:r>
      <w:r w:rsidRPr="004F6BD0">
        <w:rPr>
          <w:rFonts w:ascii="Times New Roman" w:eastAsiaTheme="minorHAnsi" w:hAnsi="Times New Roman" w:cs="Times New Roman"/>
          <w:b/>
          <w:bCs/>
          <w:sz w:val="24"/>
          <w:szCs w:val="24"/>
        </w:rPr>
        <w:t>Interneto svetainės</w:t>
      </w:r>
      <w:r w:rsidRPr="004F6BD0">
        <w:rPr>
          <w:rFonts w:ascii="Times New Roman" w:eastAsiaTheme="minorHAnsi" w:hAnsi="Times New Roman" w:cs="Times New Roman"/>
          <w:sz w:val="24"/>
          <w:szCs w:val="24"/>
        </w:rPr>
        <w:t xml:space="preserve"> </w:t>
      </w:r>
      <w:r w:rsidRPr="004F6BD0">
        <w:rPr>
          <w:rFonts w:ascii="Times New Roman" w:eastAsiaTheme="minorHAnsi" w:hAnsi="Times New Roman" w:cs="Times New Roman"/>
          <w:b/>
          <w:bCs/>
          <w:sz w:val="24"/>
          <w:szCs w:val="24"/>
        </w:rPr>
        <w:t>vystymo paslaugų</w:t>
      </w:r>
      <w:r w:rsidR="003624C3" w:rsidRPr="004F6BD0">
        <w:rPr>
          <w:rFonts w:ascii="Times New Roman" w:eastAsiaTheme="minorHAnsi" w:hAnsi="Times New Roman" w:cs="Times New Roman"/>
          <w:b/>
          <w:bCs/>
          <w:sz w:val="24"/>
          <w:szCs w:val="24"/>
        </w:rPr>
        <w:t xml:space="preserve"> ir Garantinio aptarnavimo paslaugų</w:t>
      </w:r>
      <w:r w:rsidRPr="004F6BD0">
        <w:rPr>
          <w:rFonts w:ascii="Times New Roman" w:eastAsiaTheme="minorHAnsi" w:hAnsi="Times New Roman" w:cs="Times New Roman"/>
          <w:sz w:val="24"/>
          <w:szCs w:val="24"/>
        </w:rPr>
        <w:t xml:space="preserve"> </w:t>
      </w:r>
      <w:r w:rsidRPr="004F6BD0">
        <w:rPr>
          <w:rFonts w:ascii="Times New Roman" w:eastAsiaTheme="minorHAnsi" w:hAnsi="Times New Roman" w:cs="Times New Roman"/>
          <w:b/>
          <w:bCs/>
          <w:sz w:val="24"/>
          <w:szCs w:val="24"/>
        </w:rPr>
        <w:t xml:space="preserve">kainos kriterijaus </w:t>
      </w:r>
      <w:r w:rsidRPr="004F6BD0">
        <w:rPr>
          <w:rFonts w:ascii="Times New Roman" w:eastAsiaTheme="minorHAnsi" w:hAnsi="Times New Roman" w:cs="Times New Roman"/>
          <w:b/>
          <w:sz w:val="24"/>
          <w:szCs w:val="24"/>
        </w:rPr>
        <w:t>(B)</w:t>
      </w:r>
      <w:r w:rsidRPr="004F6BD0">
        <w:rPr>
          <w:rFonts w:ascii="Times New Roman" w:eastAsiaTheme="minorHAnsi" w:hAnsi="Times New Roman" w:cs="Times New Roman"/>
          <w:sz w:val="24"/>
          <w:szCs w:val="24"/>
        </w:rPr>
        <w:t xml:space="preserve"> balai apskaičiuojami mažiausios pasiūlytos kainos (</w:t>
      </w:r>
      <w:proofErr w:type="spellStart"/>
      <w:r w:rsidRPr="004F6BD0">
        <w:rPr>
          <w:rFonts w:ascii="Times New Roman" w:eastAsiaTheme="minorHAnsi" w:hAnsi="Times New Roman" w:cs="Times New Roman"/>
          <w:sz w:val="24"/>
          <w:szCs w:val="24"/>
        </w:rPr>
        <w:t>Bmin</w:t>
      </w:r>
      <w:proofErr w:type="spellEnd"/>
      <w:r w:rsidRPr="004F6BD0">
        <w:rPr>
          <w:rFonts w:ascii="Times New Roman" w:eastAsiaTheme="minorHAnsi" w:hAnsi="Times New Roman" w:cs="Times New Roman"/>
          <w:sz w:val="24"/>
          <w:szCs w:val="24"/>
        </w:rPr>
        <w:t xml:space="preserve">) reikšmę </w:t>
      </w:r>
      <w:r w:rsidRPr="004F6BD0">
        <w:rPr>
          <w:rFonts w:ascii="Times New Roman" w:eastAsiaTheme="minorHAnsi" w:hAnsi="Times New Roman" w:cs="Times New Roman"/>
          <w:sz w:val="24"/>
          <w:szCs w:val="24"/>
        </w:rPr>
        <w:lastRenderedPageBreak/>
        <w:t>padalinant iš vertinamo paslaugų teikėjo kainos (pateikiama užpildant Pasiūlymo formoje esančią lentelę) reikšmės (</w:t>
      </w:r>
      <w:proofErr w:type="spellStart"/>
      <w:r w:rsidRPr="004F6BD0">
        <w:rPr>
          <w:rFonts w:ascii="Times New Roman" w:eastAsiaTheme="minorHAnsi" w:hAnsi="Times New Roman" w:cs="Times New Roman"/>
          <w:sz w:val="24"/>
          <w:szCs w:val="24"/>
        </w:rPr>
        <w:t>Bp</w:t>
      </w:r>
      <w:proofErr w:type="spellEnd"/>
      <w:r w:rsidRPr="004F6BD0">
        <w:rPr>
          <w:rFonts w:ascii="Times New Roman" w:eastAsiaTheme="minorHAnsi" w:hAnsi="Times New Roman" w:cs="Times New Roman"/>
          <w:sz w:val="24"/>
          <w:szCs w:val="24"/>
        </w:rPr>
        <w:t>) santykį padauginant iš kainos kriterijaus lyginamojo svorio (y):</w:t>
      </w:r>
    </w:p>
    <w:p w14:paraId="60B3D891" w14:textId="77777777" w:rsidR="00995698" w:rsidRPr="004F6BD0" w:rsidRDefault="00995698" w:rsidP="00995698">
      <w:pPr>
        <w:spacing w:line="259" w:lineRule="auto"/>
        <w:ind w:left="360" w:right="6"/>
        <w:contextualSpacing/>
        <w:jc w:val="center"/>
        <w:rPr>
          <w:rFonts w:ascii="Times New Roman" w:eastAsiaTheme="minorHAnsi" w:hAnsi="Times New Roman" w:cs="Times New Roman"/>
          <w:sz w:val="24"/>
          <w:szCs w:val="24"/>
        </w:rPr>
      </w:pPr>
      <w:r w:rsidRPr="004F6BD0">
        <w:rPr>
          <w:rFonts w:ascii="Times New Roman" w:eastAsia="Cambria Math" w:hAnsi="Times New Roman" w:cs="Times New Roman"/>
          <w:sz w:val="24"/>
          <w:szCs w:val="24"/>
        </w:rPr>
        <w:t>B</w:t>
      </w:r>
      <w:r w:rsidRPr="004F6BD0">
        <w:rPr>
          <w:rFonts w:ascii="Cambria Math" w:eastAsia="Cambria Math" w:hAnsi="Cambria Math" w:cs="Cambria Math"/>
          <w:sz w:val="24"/>
          <w:szCs w:val="24"/>
        </w:rPr>
        <w:t>𝑚𝑖𝑛</w:t>
      </w:r>
    </w:p>
    <w:p w14:paraId="6E881F65" w14:textId="77777777" w:rsidR="00995698" w:rsidRPr="004F6BD0" w:rsidRDefault="00995698" w:rsidP="00995698">
      <w:pPr>
        <w:spacing w:line="259" w:lineRule="auto"/>
        <w:ind w:left="360" w:right="53"/>
        <w:contextualSpacing/>
        <w:jc w:val="center"/>
        <w:rPr>
          <w:rFonts w:ascii="Times New Roman" w:eastAsiaTheme="minorHAnsi" w:hAnsi="Times New Roman" w:cs="Times New Roman"/>
          <w:sz w:val="24"/>
          <w:szCs w:val="24"/>
        </w:rPr>
      </w:pPr>
      <w:r w:rsidRPr="004F6BD0">
        <w:rPr>
          <w:rFonts w:ascii="Times New Roman" w:eastAsia="Cambria Math" w:hAnsi="Times New Roman" w:cs="Times New Roman"/>
          <w:sz w:val="24"/>
          <w:szCs w:val="24"/>
        </w:rPr>
        <w:t xml:space="preserve">B = </w:t>
      </w:r>
      <w:r w:rsidRPr="004F6BD0">
        <w:rPr>
          <w:rFonts w:ascii="Times New Roman" w:hAnsi="Times New Roman" w:cs="Times New Roman"/>
          <w:noProof/>
          <w:sz w:val="24"/>
          <w:szCs w:val="24"/>
        </w:rPr>
        <mc:AlternateContent>
          <mc:Choice Requires="wpg">
            <w:drawing>
              <wp:inline distT="0" distB="0" distL="0" distR="0" wp14:anchorId="464FC939" wp14:editId="7DE77D2C">
                <wp:extent cx="259080" cy="7620"/>
                <wp:effectExtent l="0" t="0" r="0" b="0"/>
                <wp:docPr id="3" name="Group 1417532735"/>
                <wp:cNvGraphicFramePr/>
                <a:graphic xmlns:a="http://schemas.openxmlformats.org/drawingml/2006/main">
                  <a:graphicData uri="http://schemas.microsoft.com/office/word/2010/wordprocessingGroup">
                    <wpg:wgp>
                      <wpg:cNvGrpSpPr/>
                      <wpg:grpSpPr>
                        <a:xfrm>
                          <a:off x="0" y="0"/>
                          <a:ext cx="259080" cy="7620"/>
                          <a:chOff x="0" y="0"/>
                          <a:chExt cx="259080" cy="7620"/>
                        </a:xfrm>
                      </wpg:grpSpPr>
                      <wps:wsp>
                        <wps:cNvPr id="4" name="Shape 13998"/>
                        <wps:cNvSpPr/>
                        <wps:spPr>
                          <a:xfrm>
                            <a:off x="0" y="0"/>
                            <a:ext cx="259080" cy="9144"/>
                          </a:xfrm>
                          <a:custGeom>
                            <a:avLst/>
                            <a:gdLst/>
                            <a:ahLst/>
                            <a:cxnLst/>
                            <a:rect l="0" t="0" r="0" b="0"/>
                            <a:pathLst>
                              <a:path w="259080" h="9144">
                                <a:moveTo>
                                  <a:pt x="0" y="0"/>
                                </a:moveTo>
                                <a:lnTo>
                                  <a:pt x="259080" y="0"/>
                                </a:lnTo>
                                <a:lnTo>
                                  <a:pt x="259080" y="9144"/>
                                </a:lnTo>
                                <a:lnTo>
                                  <a:pt x="0" y="9144"/>
                                </a:lnTo>
                                <a:lnTo>
                                  <a:pt x="0" y="0"/>
                                </a:lnTo>
                              </a:path>
                            </a:pathLst>
                          </a:custGeom>
                          <a:solidFill>
                            <a:srgbClr val="000000"/>
                          </a:solidFill>
                          <a:ln w="0" cap="flat">
                            <a:noFill/>
                            <a:miter lim="127000"/>
                          </a:ln>
                          <a:effectLst/>
                        </wps:spPr>
                        <wps:bodyPr/>
                      </wps:wsp>
                    </wpg:wgp>
                  </a:graphicData>
                </a:graphic>
              </wp:inline>
            </w:drawing>
          </mc:Choice>
          <mc:Fallback>
            <w:pict>
              <v:group w14:anchorId="11D63B02" id="Group 1417532735" o:spid="_x0000_s1026" style="width:20.4pt;height:.6pt;mso-position-horizontal-relative:char;mso-position-vertical-relative:line" coordsize="25908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">
                <v:shape id="Shape 13998" o:spid="_x0000_s1027" style="position:absolute;width:259080;height:9144;visibility:visible;mso-wrap-style:square;v-text-anchor:top" coordsize="25908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" path="m,l259080,r,9144l,9144,,e" fillcolor="black" stroked="f" strokeweight="0">
                  <v:stroke miterlimit="83231f" joinstyle="miter"/>
                  <v:path arrowok="t" textboxrect="0,0,259080,9144"/>
                </v:shape>
                <w10:anchorlock/>
              </v:group>
            </w:pict>
          </mc:Fallback>
        </mc:AlternateContent>
      </w:r>
      <w:r w:rsidRPr="004F6BD0">
        <w:rPr>
          <w:rFonts w:ascii="Times New Roman" w:eastAsia="Cambria Math" w:hAnsi="Times New Roman" w:cs="Times New Roman"/>
          <w:sz w:val="24"/>
          <w:szCs w:val="24"/>
        </w:rPr>
        <w:t xml:space="preserve"> × y</w:t>
      </w:r>
    </w:p>
    <w:p w14:paraId="77295508" w14:textId="77777777" w:rsidR="00995698" w:rsidRPr="004F6BD0" w:rsidRDefault="00995698" w:rsidP="00995698">
      <w:pPr>
        <w:spacing w:after="174" w:line="259" w:lineRule="auto"/>
        <w:ind w:left="360" w:right="10"/>
        <w:contextualSpacing/>
        <w:jc w:val="center"/>
        <w:rPr>
          <w:rFonts w:ascii="Times New Roman" w:eastAsia="Cambria Math" w:hAnsi="Times New Roman" w:cs="Times New Roman"/>
          <w:sz w:val="24"/>
          <w:szCs w:val="24"/>
          <w:vertAlign w:val="subscript"/>
        </w:rPr>
      </w:pPr>
      <w:r w:rsidRPr="004F6BD0">
        <w:rPr>
          <w:rFonts w:ascii="Times New Roman" w:eastAsia="Cambria Math" w:hAnsi="Times New Roman" w:cs="Times New Roman"/>
          <w:sz w:val="24"/>
          <w:szCs w:val="24"/>
        </w:rPr>
        <w:t>B</w:t>
      </w:r>
      <w:r w:rsidRPr="004F6BD0">
        <w:rPr>
          <w:rFonts w:ascii="Cambria Math" w:eastAsia="Cambria Math" w:hAnsi="Cambria Math" w:cs="Cambria Math"/>
          <w:sz w:val="24"/>
          <w:szCs w:val="24"/>
          <w:vertAlign w:val="subscript"/>
        </w:rPr>
        <w:t>𝑝</w:t>
      </w:r>
    </w:p>
    <w:p w14:paraId="07B0111D" w14:textId="77777777" w:rsidR="00995698" w:rsidRPr="004F6BD0" w:rsidRDefault="00995698" w:rsidP="00995698">
      <w:pPr>
        <w:spacing w:after="174" w:line="259" w:lineRule="auto"/>
        <w:ind w:left="360" w:right="10"/>
        <w:contextualSpacing/>
        <w:jc w:val="center"/>
        <w:rPr>
          <w:rFonts w:ascii="Times New Roman" w:eastAsia="Cambria Math" w:hAnsi="Times New Roman" w:cs="Times New Roman"/>
          <w:sz w:val="24"/>
          <w:szCs w:val="24"/>
          <w:vertAlign w:val="subscript"/>
        </w:rPr>
      </w:pPr>
    </w:p>
    <w:p w14:paraId="088D4D18" w14:textId="77777777" w:rsidR="00995698" w:rsidRPr="004F6BD0" w:rsidRDefault="00995698" w:rsidP="00995698">
      <w:pPr>
        <w:numPr>
          <w:ilvl w:val="0"/>
          <w:numId w:val="21"/>
        </w:numPr>
        <w:spacing w:after="160" w:line="259" w:lineRule="auto"/>
        <w:contextualSpacing/>
        <w:rPr>
          <w:rFonts w:ascii="Times New Roman" w:eastAsiaTheme="minorHAnsi" w:hAnsi="Times New Roman" w:cs="Times New Roman"/>
          <w:b/>
          <w:bCs/>
          <w:sz w:val="24"/>
          <w:szCs w:val="24"/>
        </w:rPr>
      </w:pPr>
      <w:r w:rsidRPr="004F6BD0">
        <w:rPr>
          <w:rFonts w:ascii="Times New Roman" w:eastAsiaTheme="minorHAnsi" w:hAnsi="Times New Roman" w:cs="Times New Roman"/>
          <w:b/>
          <w:bCs/>
          <w:sz w:val="24"/>
          <w:szCs w:val="24"/>
        </w:rPr>
        <w:t>kriterijus - Paslaugų suteikimo terminas (C).</w:t>
      </w:r>
    </w:p>
    <w:p w14:paraId="2FD3571B" w14:textId="77777777" w:rsidR="00995698" w:rsidRPr="004F6BD0" w:rsidRDefault="00995698" w:rsidP="00995698">
      <w:pPr>
        <w:spacing w:after="160" w:line="259" w:lineRule="auto"/>
        <w:ind w:left="928"/>
        <w:contextualSpacing/>
        <w:rPr>
          <w:rFonts w:ascii="Times New Roman" w:eastAsiaTheme="minorHAnsi" w:hAnsi="Times New Roman" w:cs="Times New Roman"/>
          <w:b/>
          <w:bCs/>
          <w:sz w:val="24"/>
          <w:szCs w:val="24"/>
        </w:rPr>
      </w:pPr>
    </w:p>
    <w:tbl>
      <w:tblPr>
        <w:tblW w:w="92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6"/>
        <w:gridCol w:w="1650"/>
        <w:gridCol w:w="1322"/>
        <w:gridCol w:w="1414"/>
        <w:gridCol w:w="2167"/>
      </w:tblGrid>
      <w:tr w:rsidR="00C87465" w:rsidRPr="004F6BD0" w14:paraId="214D38F0" w14:textId="77777777" w:rsidTr="00C87465">
        <w:tc>
          <w:tcPr>
            <w:tcW w:w="279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vAlign w:val="center"/>
          </w:tcPr>
          <w:p w14:paraId="59C161ED" w14:textId="77777777" w:rsidR="00995698" w:rsidRPr="004F6BD0" w:rsidRDefault="00995698" w:rsidP="00567D38">
            <w:pPr>
              <w:spacing w:line="276" w:lineRule="auto"/>
              <w:ind w:left="130" w:right="124"/>
              <w:jc w:val="both"/>
              <w:rPr>
                <w:rFonts w:ascii="Times New Roman" w:eastAsia="Times New Roman" w:hAnsi="Times New Roman" w:cs="Times New Roman"/>
                <w:sz w:val="24"/>
                <w:szCs w:val="24"/>
              </w:rPr>
            </w:pPr>
            <w:r w:rsidRPr="004F6BD0">
              <w:rPr>
                <w:rFonts w:ascii="Times New Roman" w:hAnsi="Times New Roman" w:cs="Times New Roman"/>
                <w:b/>
                <w:bCs/>
                <w:sz w:val="24"/>
                <w:szCs w:val="24"/>
              </w:rPr>
              <w:t>Vertinimo kriterijai</w:t>
            </w:r>
          </w:p>
        </w:tc>
        <w:tc>
          <w:tcPr>
            <w:tcW w:w="1598" w:type="dxa"/>
            <w:tcBorders>
              <w:top w:val="single" w:sz="8" w:space="0" w:color="000000" w:themeColor="text1"/>
              <w:left w:val="nil"/>
              <w:bottom w:val="single" w:sz="8" w:space="0" w:color="000000" w:themeColor="text1"/>
              <w:right w:val="single" w:sz="8" w:space="0" w:color="000000" w:themeColor="text1"/>
            </w:tcBorders>
            <w:shd w:val="clear" w:color="auto" w:fill="D9D9D9" w:themeFill="background1" w:themeFillShade="D9"/>
            <w:tcMar>
              <w:top w:w="0" w:type="dxa"/>
              <w:left w:w="108" w:type="dxa"/>
              <w:bottom w:w="0" w:type="dxa"/>
              <w:right w:w="108" w:type="dxa"/>
            </w:tcMar>
            <w:vAlign w:val="center"/>
          </w:tcPr>
          <w:p w14:paraId="6AD6A6FF" w14:textId="77777777" w:rsidR="00995698" w:rsidRPr="004F6BD0" w:rsidRDefault="00995698" w:rsidP="00567D38">
            <w:pPr>
              <w:spacing w:line="276" w:lineRule="auto"/>
              <w:ind w:firstLine="340"/>
              <w:jc w:val="center"/>
              <w:rPr>
                <w:rFonts w:ascii="Times New Roman" w:eastAsia="Times New Roman" w:hAnsi="Times New Roman" w:cs="Times New Roman"/>
                <w:sz w:val="24"/>
                <w:szCs w:val="24"/>
              </w:rPr>
            </w:pPr>
            <w:r w:rsidRPr="004F6BD0">
              <w:rPr>
                <w:rFonts w:ascii="Times New Roman" w:hAnsi="Times New Roman" w:cs="Times New Roman"/>
                <w:b/>
                <w:sz w:val="24"/>
                <w:szCs w:val="24"/>
              </w:rPr>
              <w:t>Tiesioginis balų skyrimas (įvertinimo balas)</w:t>
            </w:r>
          </w:p>
        </w:tc>
        <w:tc>
          <w:tcPr>
            <w:tcW w:w="1213" w:type="dxa"/>
            <w:tcBorders>
              <w:top w:val="single" w:sz="8" w:space="0" w:color="000000" w:themeColor="text1"/>
              <w:left w:val="nil"/>
              <w:bottom w:val="single" w:sz="8" w:space="0" w:color="000000" w:themeColor="text1"/>
              <w:right w:val="single" w:sz="4" w:space="0" w:color="auto"/>
            </w:tcBorders>
            <w:shd w:val="clear" w:color="auto" w:fill="D9D9D9" w:themeFill="background1" w:themeFillShade="D9"/>
            <w:vAlign w:val="center"/>
          </w:tcPr>
          <w:p w14:paraId="47D1860A" w14:textId="77777777" w:rsidR="00995698" w:rsidRPr="004F6BD0" w:rsidRDefault="00995698" w:rsidP="005F2FEB">
            <w:pPr>
              <w:tabs>
                <w:tab w:val="left" w:pos="468"/>
              </w:tabs>
              <w:spacing w:line="276" w:lineRule="auto"/>
              <w:jc w:val="center"/>
              <w:rPr>
                <w:rFonts w:ascii="Times New Roman" w:eastAsia="Times New Roman" w:hAnsi="Times New Roman" w:cs="Times New Roman"/>
                <w:b/>
                <w:color w:val="000000" w:themeColor="text1"/>
                <w:sz w:val="24"/>
                <w:szCs w:val="24"/>
              </w:rPr>
            </w:pPr>
            <w:r w:rsidRPr="004F6BD0">
              <w:rPr>
                <w:rFonts w:ascii="Times New Roman" w:eastAsia="Times New Roman" w:hAnsi="Times New Roman" w:cs="Times New Roman"/>
                <w:b/>
                <w:bCs/>
                <w:sz w:val="24"/>
                <w:szCs w:val="24"/>
              </w:rPr>
              <w:t>Balų skaičiavimas</w:t>
            </w:r>
          </w:p>
        </w:tc>
        <w:tc>
          <w:tcPr>
            <w:tcW w:w="1423" w:type="dxa"/>
            <w:tcBorders>
              <w:top w:val="single" w:sz="8" w:space="0" w:color="000000" w:themeColor="text1"/>
              <w:left w:val="single" w:sz="4" w:space="0" w:color="auto"/>
              <w:bottom w:val="single" w:sz="8" w:space="0" w:color="000000" w:themeColor="text1"/>
              <w:right w:val="single" w:sz="4" w:space="0" w:color="auto"/>
            </w:tcBorders>
            <w:shd w:val="clear" w:color="auto" w:fill="D9D9D9" w:themeFill="background1" w:themeFillShade="D9"/>
            <w:vAlign w:val="center"/>
          </w:tcPr>
          <w:p w14:paraId="4C0FFBC8" w14:textId="77777777" w:rsidR="00995698" w:rsidRPr="004F6BD0" w:rsidRDefault="00995698" w:rsidP="00567D38">
            <w:pPr>
              <w:spacing w:line="276" w:lineRule="auto"/>
              <w:jc w:val="center"/>
              <w:rPr>
                <w:rFonts w:ascii="Times New Roman" w:eastAsia="Times New Roman" w:hAnsi="Times New Roman" w:cs="Times New Roman"/>
                <w:b/>
                <w:color w:val="000000" w:themeColor="text1"/>
                <w:sz w:val="24"/>
                <w:szCs w:val="24"/>
              </w:rPr>
            </w:pPr>
            <w:r w:rsidRPr="004F6BD0">
              <w:rPr>
                <w:rFonts w:ascii="Times New Roman" w:eastAsia="Times New Roman" w:hAnsi="Times New Roman" w:cs="Times New Roman"/>
                <w:b/>
                <w:bCs/>
                <w:sz w:val="24"/>
                <w:szCs w:val="24"/>
              </w:rPr>
              <w:t>Lyginamasis svoris ekonominio naudingumo įvertinime</w:t>
            </w:r>
          </w:p>
        </w:tc>
        <w:tc>
          <w:tcPr>
            <w:tcW w:w="2233" w:type="dxa"/>
            <w:tcBorders>
              <w:top w:val="single" w:sz="8" w:space="0" w:color="000000" w:themeColor="text1"/>
              <w:left w:val="single" w:sz="4" w:space="0" w:color="auto"/>
              <w:bottom w:val="single" w:sz="8" w:space="0" w:color="000000" w:themeColor="text1"/>
              <w:right w:val="single" w:sz="8" w:space="0" w:color="000000" w:themeColor="text1"/>
            </w:tcBorders>
            <w:shd w:val="clear" w:color="auto" w:fill="D9D9D9" w:themeFill="background1" w:themeFillShade="D9"/>
            <w:vAlign w:val="center"/>
          </w:tcPr>
          <w:p w14:paraId="1C3B12CE" w14:textId="77777777" w:rsidR="00995698" w:rsidRPr="004F6BD0" w:rsidRDefault="00995698" w:rsidP="00567D38">
            <w:pPr>
              <w:spacing w:line="276" w:lineRule="auto"/>
              <w:jc w:val="center"/>
              <w:rPr>
                <w:rFonts w:ascii="Times New Roman" w:eastAsia="Times New Roman" w:hAnsi="Times New Roman" w:cs="Times New Roman"/>
                <w:b/>
                <w:color w:val="000000" w:themeColor="text1"/>
                <w:sz w:val="24"/>
                <w:szCs w:val="24"/>
              </w:rPr>
            </w:pPr>
            <w:r w:rsidRPr="004F6BD0">
              <w:rPr>
                <w:rFonts w:ascii="Times New Roman" w:eastAsia="Times New Roman" w:hAnsi="Times New Roman" w:cs="Times New Roman"/>
                <w:b/>
                <w:bCs/>
                <w:sz w:val="24"/>
                <w:szCs w:val="24"/>
              </w:rPr>
              <w:t>Pasiūlyme reikalinga pateikti informacija, kuri bus vertinama pagal ekonominio naudingumo kriterijus</w:t>
            </w:r>
          </w:p>
        </w:tc>
      </w:tr>
      <w:tr w:rsidR="00C87465" w:rsidRPr="004F6BD0" w14:paraId="31E28710" w14:textId="77777777" w:rsidTr="00C87465">
        <w:tc>
          <w:tcPr>
            <w:tcW w:w="2792" w:type="dxa"/>
            <w:shd w:val="clear" w:color="auto" w:fill="F2F2F2" w:themeFill="background1" w:themeFillShade="F2"/>
          </w:tcPr>
          <w:p w14:paraId="2A8E0955" w14:textId="77777777" w:rsidR="00995698" w:rsidRPr="004F6BD0" w:rsidRDefault="00995698" w:rsidP="00567D38">
            <w:pPr>
              <w:spacing w:line="276" w:lineRule="auto"/>
              <w:ind w:left="130" w:right="124"/>
              <w:jc w:val="both"/>
              <w:rPr>
                <w:rFonts w:ascii="Times New Roman" w:eastAsia="Times New Roman" w:hAnsi="Times New Roman" w:cs="Times New Roman"/>
                <w:b/>
                <w:bCs/>
                <w:sz w:val="24"/>
                <w:szCs w:val="24"/>
              </w:rPr>
            </w:pPr>
            <w:r w:rsidRPr="004F6BD0">
              <w:rPr>
                <w:rFonts w:ascii="Times New Roman" w:eastAsia="Times New Roman" w:hAnsi="Times New Roman" w:cs="Times New Roman"/>
                <w:b/>
                <w:bCs/>
                <w:sz w:val="24"/>
                <w:szCs w:val="24"/>
              </w:rPr>
              <w:t>Antras kriterijus: Tiekėjo siūlomas paslaugų suteikimo terminas(C):</w:t>
            </w:r>
          </w:p>
        </w:tc>
        <w:tc>
          <w:tcPr>
            <w:tcW w:w="1598" w:type="dxa"/>
            <w:shd w:val="clear" w:color="auto" w:fill="F2F2F2" w:themeFill="background1" w:themeFillShade="F2"/>
            <w:tcMar>
              <w:top w:w="0" w:type="dxa"/>
              <w:left w:w="108" w:type="dxa"/>
              <w:bottom w:w="0" w:type="dxa"/>
              <w:right w:w="108" w:type="dxa"/>
            </w:tcMar>
            <w:vAlign w:val="center"/>
          </w:tcPr>
          <w:p w14:paraId="2608D9EC" w14:textId="77777777" w:rsidR="00995698" w:rsidRPr="004F6BD0" w:rsidRDefault="00995698" w:rsidP="00567D38">
            <w:pPr>
              <w:spacing w:line="276" w:lineRule="auto"/>
              <w:ind w:firstLine="340"/>
              <w:jc w:val="center"/>
              <w:rPr>
                <w:rFonts w:ascii="Times New Roman" w:eastAsia="Times New Roman" w:hAnsi="Times New Roman" w:cs="Times New Roman"/>
                <w:sz w:val="24"/>
                <w:szCs w:val="24"/>
              </w:rPr>
            </w:pPr>
          </w:p>
        </w:tc>
        <w:tc>
          <w:tcPr>
            <w:tcW w:w="1213" w:type="dxa"/>
            <w:shd w:val="clear" w:color="auto" w:fill="F2F2F2" w:themeFill="background1" w:themeFillShade="F2"/>
          </w:tcPr>
          <w:p w14:paraId="3C9CF69F" w14:textId="77777777" w:rsidR="00995698" w:rsidRPr="004F6BD0" w:rsidRDefault="00995698" w:rsidP="005F2FEB">
            <w:pPr>
              <w:tabs>
                <w:tab w:val="left" w:pos="468"/>
              </w:tabs>
              <w:spacing w:line="276" w:lineRule="auto"/>
              <w:jc w:val="center"/>
              <w:rPr>
                <w:rFonts w:ascii="Times New Roman" w:eastAsia="Times New Roman" w:hAnsi="Times New Roman" w:cs="Times New Roman"/>
                <w:b/>
                <w:color w:val="000000" w:themeColor="text1"/>
                <w:sz w:val="24"/>
                <w:szCs w:val="24"/>
              </w:rPr>
            </w:pPr>
          </w:p>
        </w:tc>
        <w:tc>
          <w:tcPr>
            <w:tcW w:w="1423" w:type="dxa"/>
            <w:shd w:val="clear" w:color="auto" w:fill="F2F2F2" w:themeFill="background1" w:themeFillShade="F2"/>
            <w:vAlign w:val="center"/>
          </w:tcPr>
          <w:p w14:paraId="6CADFAF7" w14:textId="77777777" w:rsidR="00995698" w:rsidRPr="004F6BD0" w:rsidRDefault="00995698" w:rsidP="00567D38">
            <w:pPr>
              <w:spacing w:line="276" w:lineRule="auto"/>
              <w:jc w:val="center"/>
              <w:rPr>
                <w:rFonts w:ascii="Times New Roman" w:eastAsia="Times New Roman" w:hAnsi="Times New Roman" w:cs="Times New Roman"/>
                <w:b/>
                <w:color w:val="000000" w:themeColor="text1"/>
                <w:sz w:val="24"/>
                <w:szCs w:val="24"/>
              </w:rPr>
            </w:pPr>
            <w:r w:rsidRPr="004F6BD0">
              <w:rPr>
                <w:rFonts w:ascii="Times New Roman" w:eastAsia="Times New Roman" w:hAnsi="Times New Roman" w:cs="Times New Roman"/>
                <w:b/>
                <w:color w:val="000000" w:themeColor="text1"/>
                <w:sz w:val="24"/>
                <w:szCs w:val="24"/>
              </w:rPr>
              <w:t>n=30</w:t>
            </w:r>
          </w:p>
        </w:tc>
        <w:tc>
          <w:tcPr>
            <w:tcW w:w="2233" w:type="dxa"/>
            <w:shd w:val="clear" w:color="auto" w:fill="F2F2F2" w:themeFill="background1" w:themeFillShade="F2"/>
          </w:tcPr>
          <w:p w14:paraId="6981C153" w14:textId="77777777" w:rsidR="00995698" w:rsidRPr="004F6BD0" w:rsidRDefault="00995698" w:rsidP="00567D38">
            <w:pPr>
              <w:spacing w:line="276" w:lineRule="auto"/>
              <w:jc w:val="center"/>
              <w:rPr>
                <w:rFonts w:ascii="Times New Roman" w:eastAsia="Times New Roman" w:hAnsi="Times New Roman" w:cs="Times New Roman"/>
                <w:b/>
                <w:color w:val="000000" w:themeColor="text1"/>
                <w:sz w:val="24"/>
                <w:szCs w:val="24"/>
              </w:rPr>
            </w:pPr>
          </w:p>
        </w:tc>
      </w:tr>
      <w:tr w:rsidR="00C87465" w:rsidRPr="004F6BD0" w14:paraId="11E8882C" w14:textId="77777777" w:rsidTr="00C87465">
        <w:tc>
          <w:tcPr>
            <w:tcW w:w="2792" w:type="dxa"/>
          </w:tcPr>
          <w:p w14:paraId="5A643898" w14:textId="77777777" w:rsidR="00995698" w:rsidRPr="004F6BD0" w:rsidRDefault="00995698" w:rsidP="005F2FEB">
            <w:pPr>
              <w:spacing w:line="276" w:lineRule="auto"/>
              <w:ind w:firstLine="132"/>
              <w:jc w:val="both"/>
              <w:rPr>
                <w:rFonts w:ascii="Times New Roman" w:eastAsia="Times New Roman" w:hAnsi="Times New Roman" w:cs="Times New Roman"/>
                <w:b/>
                <w:bCs/>
                <w:sz w:val="24"/>
                <w:szCs w:val="24"/>
              </w:rPr>
            </w:pPr>
            <w:r w:rsidRPr="004F6BD0">
              <w:rPr>
                <w:rFonts w:ascii="Times New Roman" w:eastAsia="Times New Roman" w:hAnsi="Times New Roman" w:cs="Times New Roman"/>
                <w:b/>
                <w:bCs/>
                <w:sz w:val="24"/>
                <w:szCs w:val="24"/>
              </w:rPr>
              <w:t>Paslaugų suteikimo terminas*</w:t>
            </w:r>
          </w:p>
          <w:p w14:paraId="51DBF982" w14:textId="77777777" w:rsidR="00995698" w:rsidRPr="004F6BD0" w:rsidRDefault="00995698" w:rsidP="005F2FEB">
            <w:pPr>
              <w:spacing w:line="276" w:lineRule="auto"/>
              <w:ind w:firstLine="132"/>
              <w:jc w:val="both"/>
              <w:rPr>
                <w:rFonts w:ascii="Times New Roman" w:eastAsia="Times New Roman" w:hAnsi="Times New Roman" w:cs="Times New Roman"/>
                <w:sz w:val="24"/>
                <w:szCs w:val="24"/>
              </w:rPr>
            </w:pPr>
            <w:r w:rsidRPr="004F6BD0">
              <w:rPr>
                <w:rFonts w:ascii="Times New Roman" w:eastAsia="Times New Roman" w:hAnsi="Times New Roman" w:cs="Times New Roman"/>
                <w:sz w:val="24"/>
                <w:szCs w:val="24"/>
              </w:rPr>
              <w:t>Balų skyrimas:</w:t>
            </w:r>
          </w:p>
          <w:p w14:paraId="3542A7FF" w14:textId="6EB0C52E" w:rsidR="00995698" w:rsidRPr="004F6BD0" w:rsidRDefault="00995698" w:rsidP="005F2FEB">
            <w:pPr>
              <w:pStyle w:val="Sraopastraipa"/>
              <w:numPr>
                <w:ilvl w:val="0"/>
                <w:numId w:val="24"/>
              </w:numPr>
              <w:tabs>
                <w:tab w:val="left" w:pos="550"/>
              </w:tabs>
              <w:spacing w:line="276" w:lineRule="auto"/>
              <w:ind w:left="132" w:firstLine="132"/>
              <w:jc w:val="both"/>
              <w:rPr>
                <w:rFonts w:ascii="Times New Roman" w:hAnsi="Times New Roman" w:cs="Times New Roman"/>
                <w:sz w:val="24"/>
                <w:szCs w:val="24"/>
              </w:rPr>
            </w:pPr>
            <w:r w:rsidRPr="004F6BD0">
              <w:rPr>
                <w:rFonts w:ascii="Times New Roman" w:hAnsi="Times New Roman" w:cs="Times New Roman"/>
                <w:sz w:val="24"/>
                <w:szCs w:val="24"/>
              </w:rPr>
              <w:t xml:space="preserve">jei paslaugos įvykdomos </w:t>
            </w:r>
            <w:r w:rsidR="00C87465" w:rsidRPr="004F6BD0">
              <w:rPr>
                <w:rFonts w:ascii="Times New Roman" w:hAnsi="Times New Roman" w:cs="Times New Roman"/>
                <w:b/>
                <w:bCs/>
                <w:sz w:val="24"/>
                <w:szCs w:val="24"/>
              </w:rPr>
              <w:t xml:space="preserve"> </w:t>
            </w:r>
            <w:r w:rsidRPr="004F6BD0">
              <w:rPr>
                <w:rFonts w:ascii="Times New Roman" w:hAnsi="Times New Roman" w:cs="Times New Roman"/>
                <w:b/>
                <w:bCs/>
                <w:sz w:val="24"/>
                <w:szCs w:val="24"/>
              </w:rPr>
              <w:t>per 28 savaites</w:t>
            </w:r>
            <w:r w:rsidRPr="004F6BD0">
              <w:rPr>
                <w:rFonts w:ascii="Times New Roman" w:hAnsi="Times New Roman" w:cs="Times New Roman"/>
                <w:sz w:val="24"/>
                <w:szCs w:val="24"/>
              </w:rPr>
              <w:t xml:space="preserve"> - skiriama 0 balų, </w:t>
            </w:r>
          </w:p>
          <w:p w14:paraId="2F479908" w14:textId="0E896701" w:rsidR="00995698" w:rsidRPr="004F6BD0" w:rsidRDefault="00995698" w:rsidP="005F2FEB">
            <w:pPr>
              <w:pStyle w:val="Sraopastraipa"/>
              <w:numPr>
                <w:ilvl w:val="0"/>
                <w:numId w:val="24"/>
              </w:numPr>
              <w:tabs>
                <w:tab w:val="left" w:pos="550"/>
              </w:tabs>
              <w:spacing w:line="276" w:lineRule="auto"/>
              <w:ind w:left="132" w:firstLine="132"/>
              <w:jc w:val="both"/>
              <w:rPr>
                <w:rFonts w:ascii="Times New Roman" w:hAnsi="Times New Roman" w:cs="Times New Roman"/>
                <w:sz w:val="24"/>
                <w:szCs w:val="24"/>
              </w:rPr>
            </w:pPr>
            <w:r w:rsidRPr="004F6BD0">
              <w:rPr>
                <w:rFonts w:ascii="Times New Roman" w:hAnsi="Times New Roman" w:cs="Times New Roman"/>
                <w:sz w:val="24"/>
                <w:szCs w:val="24"/>
              </w:rPr>
              <w:t xml:space="preserve">jei paslaugos įvykdomos </w:t>
            </w:r>
            <w:r w:rsidRPr="004F6BD0">
              <w:rPr>
                <w:rFonts w:ascii="Times New Roman" w:hAnsi="Times New Roman" w:cs="Times New Roman"/>
                <w:b/>
                <w:bCs/>
                <w:sz w:val="24"/>
                <w:szCs w:val="24"/>
              </w:rPr>
              <w:t>per 27 savaites</w:t>
            </w:r>
            <w:r w:rsidRPr="004F6BD0">
              <w:rPr>
                <w:rFonts w:ascii="Times New Roman" w:hAnsi="Times New Roman" w:cs="Times New Roman"/>
                <w:sz w:val="24"/>
                <w:szCs w:val="24"/>
              </w:rPr>
              <w:t xml:space="preserve"> - skiriama 5 balai; </w:t>
            </w:r>
          </w:p>
          <w:p w14:paraId="233E5BD8" w14:textId="48415D6A" w:rsidR="00995698" w:rsidRPr="004F6BD0" w:rsidRDefault="00995698" w:rsidP="005F2FEB">
            <w:pPr>
              <w:pStyle w:val="Sraopastraipa"/>
              <w:numPr>
                <w:ilvl w:val="0"/>
                <w:numId w:val="24"/>
              </w:numPr>
              <w:tabs>
                <w:tab w:val="left" w:pos="550"/>
              </w:tabs>
              <w:spacing w:line="276" w:lineRule="auto"/>
              <w:ind w:left="132" w:firstLine="132"/>
              <w:jc w:val="both"/>
              <w:rPr>
                <w:rFonts w:ascii="Times New Roman" w:hAnsi="Times New Roman" w:cs="Times New Roman"/>
                <w:sz w:val="24"/>
                <w:szCs w:val="24"/>
              </w:rPr>
            </w:pPr>
            <w:r w:rsidRPr="004F6BD0">
              <w:rPr>
                <w:rFonts w:ascii="Times New Roman" w:hAnsi="Times New Roman" w:cs="Times New Roman"/>
                <w:sz w:val="24"/>
                <w:szCs w:val="24"/>
              </w:rPr>
              <w:t xml:space="preserve">jei paslaugos įvykdomos </w:t>
            </w:r>
            <w:r w:rsidR="00C87465" w:rsidRPr="004F6BD0">
              <w:rPr>
                <w:rFonts w:ascii="Times New Roman" w:hAnsi="Times New Roman" w:cs="Times New Roman"/>
                <w:b/>
                <w:bCs/>
                <w:sz w:val="24"/>
                <w:szCs w:val="24"/>
              </w:rPr>
              <w:t xml:space="preserve"> </w:t>
            </w:r>
            <w:r w:rsidRPr="004F6BD0">
              <w:rPr>
                <w:rFonts w:ascii="Times New Roman" w:hAnsi="Times New Roman" w:cs="Times New Roman"/>
                <w:b/>
                <w:bCs/>
                <w:sz w:val="24"/>
                <w:szCs w:val="24"/>
              </w:rPr>
              <w:t>per 26 savaites</w:t>
            </w:r>
            <w:r w:rsidRPr="004F6BD0">
              <w:rPr>
                <w:rFonts w:ascii="Times New Roman" w:hAnsi="Times New Roman" w:cs="Times New Roman"/>
                <w:sz w:val="24"/>
                <w:szCs w:val="24"/>
              </w:rPr>
              <w:t xml:space="preserve"> - skiriama 10 balų; </w:t>
            </w:r>
          </w:p>
          <w:p w14:paraId="4551B48D" w14:textId="0EA9935D" w:rsidR="00995698" w:rsidRPr="004F6BD0" w:rsidRDefault="00995698" w:rsidP="005F2FEB">
            <w:pPr>
              <w:pStyle w:val="Sraopastraipa"/>
              <w:numPr>
                <w:ilvl w:val="0"/>
                <w:numId w:val="24"/>
              </w:numPr>
              <w:tabs>
                <w:tab w:val="left" w:pos="550"/>
              </w:tabs>
              <w:spacing w:line="276" w:lineRule="auto"/>
              <w:ind w:left="132" w:firstLine="132"/>
              <w:jc w:val="both"/>
              <w:rPr>
                <w:rFonts w:ascii="Times New Roman" w:hAnsi="Times New Roman" w:cs="Times New Roman"/>
                <w:sz w:val="24"/>
                <w:szCs w:val="24"/>
              </w:rPr>
            </w:pPr>
            <w:r w:rsidRPr="004F6BD0">
              <w:rPr>
                <w:rFonts w:ascii="Times New Roman" w:hAnsi="Times New Roman" w:cs="Times New Roman"/>
                <w:sz w:val="24"/>
                <w:szCs w:val="24"/>
              </w:rPr>
              <w:t xml:space="preserve">jei paslaugos įvykdomos </w:t>
            </w:r>
            <w:r w:rsidRPr="004F6BD0">
              <w:rPr>
                <w:rFonts w:ascii="Times New Roman" w:hAnsi="Times New Roman" w:cs="Times New Roman"/>
                <w:b/>
                <w:bCs/>
                <w:sz w:val="24"/>
                <w:szCs w:val="24"/>
              </w:rPr>
              <w:t>per 25 savaites</w:t>
            </w:r>
            <w:r w:rsidRPr="004F6BD0">
              <w:rPr>
                <w:rFonts w:ascii="Times New Roman" w:hAnsi="Times New Roman" w:cs="Times New Roman"/>
                <w:sz w:val="24"/>
                <w:szCs w:val="24"/>
              </w:rPr>
              <w:t>- skiriama 15 balų.</w:t>
            </w:r>
          </w:p>
          <w:p w14:paraId="0D7171F4" w14:textId="1A8700D3" w:rsidR="00995698" w:rsidRPr="004F6BD0" w:rsidRDefault="00995698" w:rsidP="005F2FEB">
            <w:pPr>
              <w:pStyle w:val="Sraopastraipa"/>
              <w:numPr>
                <w:ilvl w:val="0"/>
                <w:numId w:val="24"/>
              </w:numPr>
              <w:tabs>
                <w:tab w:val="left" w:pos="550"/>
              </w:tabs>
              <w:spacing w:line="276" w:lineRule="auto"/>
              <w:ind w:left="132" w:firstLine="132"/>
              <w:jc w:val="both"/>
              <w:rPr>
                <w:rFonts w:ascii="Times New Roman" w:hAnsi="Times New Roman" w:cs="Times New Roman"/>
                <w:sz w:val="24"/>
                <w:szCs w:val="24"/>
              </w:rPr>
            </w:pPr>
            <w:r w:rsidRPr="004F6BD0">
              <w:rPr>
                <w:rFonts w:ascii="Times New Roman" w:hAnsi="Times New Roman" w:cs="Times New Roman"/>
                <w:sz w:val="24"/>
                <w:szCs w:val="24"/>
              </w:rPr>
              <w:t xml:space="preserve">jei paslaugos įvykdomos </w:t>
            </w:r>
            <w:r w:rsidRPr="004F6BD0">
              <w:rPr>
                <w:rFonts w:ascii="Times New Roman" w:hAnsi="Times New Roman" w:cs="Times New Roman"/>
                <w:b/>
                <w:bCs/>
                <w:sz w:val="24"/>
                <w:szCs w:val="24"/>
              </w:rPr>
              <w:t>per 24 savaites</w:t>
            </w:r>
            <w:r w:rsidRPr="004F6BD0">
              <w:rPr>
                <w:rFonts w:ascii="Times New Roman" w:hAnsi="Times New Roman" w:cs="Times New Roman"/>
                <w:sz w:val="24"/>
                <w:szCs w:val="24"/>
              </w:rPr>
              <w:t xml:space="preserve"> - skiriama 20 balų.</w:t>
            </w:r>
          </w:p>
          <w:p w14:paraId="68F8444B" w14:textId="48374E4E" w:rsidR="00995698" w:rsidRPr="004F6BD0" w:rsidRDefault="00995698" w:rsidP="005F2FEB">
            <w:pPr>
              <w:pStyle w:val="Sraopastraipa"/>
              <w:numPr>
                <w:ilvl w:val="0"/>
                <w:numId w:val="24"/>
              </w:numPr>
              <w:tabs>
                <w:tab w:val="left" w:pos="550"/>
              </w:tabs>
              <w:spacing w:line="276" w:lineRule="auto"/>
              <w:ind w:left="132" w:firstLine="132"/>
              <w:jc w:val="both"/>
              <w:rPr>
                <w:rFonts w:ascii="Times New Roman" w:hAnsi="Times New Roman" w:cs="Times New Roman"/>
                <w:sz w:val="24"/>
                <w:szCs w:val="24"/>
              </w:rPr>
            </w:pPr>
            <w:r w:rsidRPr="004F6BD0">
              <w:rPr>
                <w:rFonts w:ascii="Times New Roman" w:hAnsi="Times New Roman" w:cs="Times New Roman"/>
                <w:sz w:val="24"/>
                <w:szCs w:val="24"/>
              </w:rPr>
              <w:t xml:space="preserve">jei paslaugos įvykdomos </w:t>
            </w:r>
            <w:r w:rsidRPr="004F6BD0">
              <w:rPr>
                <w:rFonts w:ascii="Times New Roman" w:hAnsi="Times New Roman" w:cs="Times New Roman"/>
                <w:b/>
                <w:bCs/>
                <w:sz w:val="24"/>
                <w:szCs w:val="24"/>
              </w:rPr>
              <w:t>per 23 savaites</w:t>
            </w:r>
            <w:r w:rsidRPr="004F6BD0">
              <w:rPr>
                <w:rFonts w:ascii="Times New Roman" w:hAnsi="Times New Roman" w:cs="Times New Roman"/>
                <w:sz w:val="24"/>
                <w:szCs w:val="24"/>
              </w:rPr>
              <w:t xml:space="preserve"> - skiriama 25 balų.</w:t>
            </w:r>
          </w:p>
          <w:p w14:paraId="7AA8F6A4" w14:textId="0CC3F442" w:rsidR="00995698" w:rsidRPr="004F6BD0" w:rsidRDefault="00995698" w:rsidP="005F2FEB">
            <w:pPr>
              <w:pStyle w:val="Sraopastraipa"/>
              <w:numPr>
                <w:ilvl w:val="0"/>
                <w:numId w:val="24"/>
              </w:numPr>
              <w:tabs>
                <w:tab w:val="left" w:pos="550"/>
              </w:tabs>
              <w:spacing w:line="276" w:lineRule="auto"/>
              <w:ind w:left="132" w:firstLine="132"/>
              <w:jc w:val="both"/>
              <w:rPr>
                <w:rFonts w:ascii="Times New Roman" w:hAnsi="Times New Roman" w:cs="Times New Roman"/>
                <w:sz w:val="24"/>
                <w:szCs w:val="24"/>
              </w:rPr>
            </w:pPr>
            <w:r w:rsidRPr="004F6BD0">
              <w:rPr>
                <w:rFonts w:ascii="Times New Roman" w:hAnsi="Times New Roman" w:cs="Times New Roman"/>
                <w:sz w:val="24"/>
                <w:szCs w:val="24"/>
              </w:rPr>
              <w:lastRenderedPageBreak/>
              <w:t xml:space="preserve">jei paslaugos įvykdomos </w:t>
            </w:r>
            <w:r w:rsidRPr="004F6BD0">
              <w:rPr>
                <w:rFonts w:ascii="Times New Roman" w:hAnsi="Times New Roman" w:cs="Times New Roman"/>
                <w:b/>
                <w:bCs/>
                <w:sz w:val="24"/>
                <w:szCs w:val="24"/>
              </w:rPr>
              <w:t>per 22 savaites</w:t>
            </w:r>
            <w:r w:rsidR="00C87465" w:rsidRPr="004F6BD0">
              <w:rPr>
                <w:rFonts w:ascii="Times New Roman" w:hAnsi="Times New Roman" w:cs="Times New Roman"/>
                <w:b/>
                <w:bCs/>
                <w:sz w:val="24"/>
                <w:szCs w:val="24"/>
              </w:rPr>
              <w:t xml:space="preserve"> ir trumpiau</w:t>
            </w:r>
            <w:r w:rsidRPr="004F6BD0">
              <w:rPr>
                <w:rFonts w:ascii="Times New Roman" w:hAnsi="Times New Roman" w:cs="Times New Roman"/>
                <w:sz w:val="24"/>
                <w:szCs w:val="24"/>
              </w:rPr>
              <w:t xml:space="preserve"> - skiriama 30 balų.</w:t>
            </w:r>
          </w:p>
        </w:tc>
        <w:tc>
          <w:tcPr>
            <w:tcW w:w="1598" w:type="dxa"/>
            <w:tcMar>
              <w:top w:w="0" w:type="dxa"/>
              <w:left w:w="108" w:type="dxa"/>
              <w:bottom w:w="0" w:type="dxa"/>
              <w:right w:w="108" w:type="dxa"/>
            </w:tcMar>
            <w:vAlign w:val="center"/>
          </w:tcPr>
          <w:p w14:paraId="3F0ADB01" w14:textId="547E4D5C" w:rsidR="00995698" w:rsidRPr="004F6BD0" w:rsidRDefault="00995698" w:rsidP="00567D38">
            <w:pPr>
              <w:widowControl w:val="0"/>
              <w:tabs>
                <w:tab w:val="left" w:pos="851"/>
              </w:tabs>
              <w:spacing w:line="276" w:lineRule="auto"/>
              <w:jc w:val="center"/>
              <w:rPr>
                <w:rFonts w:ascii="Times New Roman" w:eastAsia="Times New Roman" w:hAnsi="Times New Roman" w:cs="Times New Roman"/>
                <w:noProof/>
                <w:sz w:val="24"/>
                <w:szCs w:val="24"/>
              </w:rPr>
            </w:pPr>
          </w:p>
          <w:p w14:paraId="1E807EB8" w14:textId="77777777" w:rsidR="00995698" w:rsidRPr="004F6BD0" w:rsidRDefault="00995698" w:rsidP="00567D38">
            <w:pPr>
              <w:widowControl w:val="0"/>
              <w:tabs>
                <w:tab w:val="left" w:pos="851"/>
              </w:tabs>
              <w:spacing w:line="276" w:lineRule="auto"/>
              <w:jc w:val="center"/>
              <w:rPr>
                <w:rFonts w:ascii="Times New Roman" w:eastAsia="Times New Roman" w:hAnsi="Times New Roman" w:cs="Times New Roman"/>
                <w:noProof/>
                <w:sz w:val="24"/>
                <w:szCs w:val="24"/>
              </w:rPr>
            </w:pPr>
            <w:r w:rsidRPr="004F6BD0">
              <w:rPr>
                <w:rFonts w:ascii="Times New Roman" w:eastAsia="Times New Roman" w:hAnsi="Times New Roman" w:cs="Times New Roman"/>
                <w:noProof/>
                <w:sz w:val="24"/>
                <w:szCs w:val="24"/>
              </w:rPr>
              <w:t>Minimalus balų skaičius:</w:t>
            </w:r>
          </w:p>
          <w:p w14:paraId="428A2C04" w14:textId="77777777" w:rsidR="00995698" w:rsidRPr="004F6BD0" w:rsidRDefault="00995698" w:rsidP="00567D38">
            <w:pPr>
              <w:widowControl w:val="0"/>
              <w:tabs>
                <w:tab w:val="left" w:pos="851"/>
              </w:tabs>
              <w:spacing w:line="276" w:lineRule="auto"/>
              <w:jc w:val="center"/>
              <w:rPr>
                <w:rFonts w:ascii="Times New Roman" w:eastAsia="Times New Roman" w:hAnsi="Times New Roman" w:cs="Times New Roman"/>
                <w:noProof/>
                <w:sz w:val="24"/>
                <w:szCs w:val="24"/>
              </w:rPr>
            </w:pPr>
            <w:r w:rsidRPr="004F6BD0">
              <w:rPr>
                <w:rFonts w:ascii="Times New Roman" w:eastAsia="Times New Roman" w:hAnsi="Times New Roman" w:cs="Times New Roman"/>
                <w:noProof/>
                <w:sz w:val="24"/>
                <w:szCs w:val="24"/>
              </w:rPr>
              <w:t>0 balų</w:t>
            </w:r>
          </w:p>
          <w:p w14:paraId="49C760C1" w14:textId="77777777" w:rsidR="00995698" w:rsidRPr="004F6BD0" w:rsidRDefault="00995698" w:rsidP="00567D38">
            <w:pPr>
              <w:widowControl w:val="0"/>
              <w:tabs>
                <w:tab w:val="left" w:pos="851"/>
              </w:tabs>
              <w:spacing w:line="276" w:lineRule="auto"/>
              <w:jc w:val="center"/>
              <w:rPr>
                <w:rFonts w:ascii="Times New Roman" w:eastAsia="Times New Roman" w:hAnsi="Times New Roman" w:cs="Times New Roman"/>
                <w:noProof/>
                <w:sz w:val="24"/>
                <w:szCs w:val="24"/>
              </w:rPr>
            </w:pPr>
          </w:p>
          <w:p w14:paraId="00D7BB03" w14:textId="77777777" w:rsidR="00995698" w:rsidRPr="004F6BD0" w:rsidRDefault="00995698" w:rsidP="00567D38">
            <w:pPr>
              <w:widowControl w:val="0"/>
              <w:tabs>
                <w:tab w:val="left" w:pos="851"/>
              </w:tabs>
              <w:spacing w:line="276" w:lineRule="auto"/>
              <w:jc w:val="center"/>
              <w:rPr>
                <w:rFonts w:ascii="Times New Roman" w:eastAsia="Times New Roman" w:hAnsi="Times New Roman" w:cs="Times New Roman"/>
                <w:noProof/>
                <w:sz w:val="24"/>
                <w:szCs w:val="24"/>
              </w:rPr>
            </w:pPr>
            <w:r w:rsidRPr="004F6BD0">
              <w:rPr>
                <w:rFonts w:ascii="Times New Roman" w:eastAsia="Times New Roman" w:hAnsi="Times New Roman" w:cs="Times New Roman"/>
                <w:sz w:val="24"/>
                <w:szCs w:val="24"/>
                <w:lang w:val="af-ZA"/>
              </w:rPr>
              <w:t>Maksimalus balų skaičius: 30 balų</w:t>
            </w:r>
          </w:p>
        </w:tc>
        <w:tc>
          <w:tcPr>
            <w:tcW w:w="1213" w:type="dxa"/>
            <w:vAlign w:val="center"/>
          </w:tcPr>
          <w:p w14:paraId="2823284D" w14:textId="69664673" w:rsidR="00C87465" w:rsidRPr="004F6BD0" w:rsidRDefault="00995698" w:rsidP="005F2FEB">
            <w:pPr>
              <w:pStyle w:val="Sraopastraipa"/>
              <w:numPr>
                <w:ilvl w:val="0"/>
                <w:numId w:val="25"/>
              </w:numPr>
              <w:tabs>
                <w:tab w:val="left" w:pos="390"/>
              </w:tabs>
              <w:ind w:left="185" w:right="233" w:hanging="72"/>
              <w:jc w:val="center"/>
              <w:rPr>
                <w:rFonts w:ascii="Times New Roman" w:hAnsi="Times New Roman" w:cs="Times New Roman"/>
                <w:noProof/>
                <w:sz w:val="24"/>
                <w:szCs w:val="24"/>
              </w:rPr>
            </w:pPr>
            <w:r w:rsidRPr="004F6BD0">
              <w:rPr>
                <w:rFonts w:ascii="Times New Roman" w:hAnsi="Times New Roman" w:cs="Times New Roman"/>
                <w:noProof/>
                <w:sz w:val="24"/>
                <w:szCs w:val="24"/>
              </w:rPr>
              <w:t>0</w:t>
            </w:r>
          </w:p>
          <w:p w14:paraId="53C4DCED" w14:textId="3E3585E8" w:rsidR="00C87465" w:rsidRPr="004F6BD0" w:rsidRDefault="00995698" w:rsidP="005F2FEB">
            <w:pPr>
              <w:pStyle w:val="Sraopastraipa"/>
              <w:numPr>
                <w:ilvl w:val="0"/>
                <w:numId w:val="25"/>
              </w:numPr>
              <w:tabs>
                <w:tab w:val="left" w:pos="390"/>
                <w:tab w:val="left" w:pos="468"/>
              </w:tabs>
              <w:ind w:left="185" w:right="233" w:hanging="72"/>
              <w:jc w:val="center"/>
              <w:rPr>
                <w:rFonts w:ascii="Times New Roman" w:hAnsi="Times New Roman" w:cs="Times New Roman"/>
                <w:noProof/>
                <w:sz w:val="24"/>
                <w:szCs w:val="24"/>
              </w:rPr>
            </w:pPr>
            <w:r w:rsidRPr="004F6BD0">
              <w:rPr>
                <w:rFonts w:ascii="Times New Roman" w:hAnsi="Times New Roman" w:cs="Times New Roman"/>
                <w:noProof/>
                <w:sz w:val="24"/>
                <w:szCs w:val="24"/>
              </w:rPr>
              <w:t>5</w:t>
            </w:r>
          </w:p>
          <w:p w14:paraId="05C69C57" w14:textId="1EA464D9" w:rsidR="00C87465" w:rsidRPr="004F6BD0" w:rsidRDefault="00995698" w:rsidP="005F2FEB">
            <w:pPr>
              <w:pStyle w:val="Sraopastraipa"/>
              <w:numPr>
                <w:ilvl w:val="0"/>
                <w:numId w:val="25"/>
              </w:numPr>
              <w:tabs>
                <w:tab w:val="left" w:pos="538"/>
              </w:tabs>
              <w:ind w:left="396" w:right="121" w:hanging="141"/>
              <w:jc w:val="center"/>
              <w:rPr>
                <w:rFonts w:ascii="Times New Roman" w:hAnsi="Times New Roman" w:cs="Times New Roman"/>
                <w:noProof/>
                <w:sz w:val="24"/>
                <w:szCs w:val="24"/>
              </w:rPr>
            </w:pPr>
            <w:r w:rsidRPr="004F6BD0">
              <w:rPr>
                <w:rFonts w:ascii="Times New Roman" w:hAnsi="Times New Roman" w:cs="Times New Roman"/>
                <w:noProof/>
                <w:sz w:val="24"/>
                <w:szCs w:val="24"/>
              </w:rPr>
              <w:t>10</w:t>
            </w:r>
          </w:p>
          <w:p w14:paraId="2AEA2DE2" w14:textId="23BDA20A" w:rsidR="00995698" w:rsidRPr="004F6BD0" w:rsidRDefault="00C87465" w:rsidP="005F2FEB">
            <w:pPr>
              <w:pStyle w:val="Sraopastraipa"/>
              <w:tabs>
                <w:tab w:val="left" w:pos="408"/>
                <w:tab w:val="left" w:pos="468"/>
              </w:tabs>
              <w:ind w:left="185" w:right="233" w:hanging="72"/>
              <w:jc w:val="center"/>
              <w:rPr>
                <w:rFonts w:ascii="Times New Roman" w:hAnsi="Times New Roman" w:cs="Times New Roman"/>
                <w:noProof/>
                <w:sz w:val="24"/>
                <w:szCs w:val="24"/>
              </w:rPr>
            </w:pPr>
            <w:r w:rsidRPr="004F6BD0">
              <w:rPr>
                <w:rFonts w:ascii="Times New Roman" w:hAnsi="Times New Roman" w:cs="Times New Roman"/>
                <w:noProof/>
                <w:sz w:val="24"/>
                <w:szCs w:val="24"/>
              </w:rPr>
              <w:t>4</w:t>
            </w:r>
            <w:r w:rsidR="00995698" w:rsidRPr="004F6BD0">
              <w:rPr>
                <w:rFonts w:ascii="Times New Roman" w:hAnsi="Times New Roman" w:cs="Times New Roman"/>
                <w:noProof/>
                <w:sz w:val="24"/>
                <w:szCs w:val="24"/>
              </w:rPr>
              <w:t>) 15</w:t>
            </w:r>
          </w:p>
          <w:p w14:paraId="74EF09AB" w14:textId="3CFE1EDE" w:rsidR="00995698" w:rsidRPr="004F6BD0" w:rsidRDefault="00C87465" w:rsidP="005F2FEB">
            <w:pPr>
              <w:pStyle w:val="Sraopastraipa"/>
              <w:tabs>
                <w:tab w:val="left" w:pos="408"/>
                <w:tab w:val="left" w:pos="468"/>
                <w:tab w:val="left" w:pos="559"/>
                <w:tab w:val="left" w:pos="592"/>
              </w:tabs>
              <w:spacing w:line="276" w:lineRule="auto"/>
              <w:ind w:left="185" w:right="233" w:hanging="72"/>
              <w:jc w:val="center"/>
              <w:rPr>
                <w:rFonts w:ascii="Times New Roman" w:eastAsia="Times New Roman" w:hAnsi="Times New Roman" w:cs="Times New Roman"/>
                <w:noProof/>
                <w:color w:val="000000" w:themeColor="text1"/>
                <w:sz w:val="24"/>
                <w:szCs w:val="24"/>
              </w:rPr>
            </w:pPr>
            <w:r w:rsidRPr="004F6BD0">
              <w:rPr>
                <w:rFonts w:ascii="Times New Roman" w:eastAsia="Times New Roman" w:hAnsi="Times New Roman" w:cs="Times New Roman"/>
                <w:noProof/>
                <w:color w:val="000000" w:themeColor="text1"/>
                <w:sz w:val="24"/>
                <w:szCs w:val="24"/>
              </w:rPr>
              <w:t>5</w:t>
            </w:r>
            <w:r w:rsidR="00995698" w:rsidRPr="004F6BD0">
              <w:rPr>
                <w:rFonts w:ascii="Times New Roman" w:eastAsia="Times New Roman" w:hAnsi="Times New Roman" w:cs="Times New Roman"/>
                <w:noProof/>
                <w:color w:val="000000" w:themeColor="text1"/>
                <w:sz w:val="24"/>
                <w:szCs w:val="24"/>
              </w:rPr>
              <w:t>) 20</w:t>
            </w:r>
          </w:p>
          <w:p w14:paraId="1152EBC5" w14:textId="7BF2FE31" w:rsidR="00995698" w:rsidRPr="004F6BD0" w:rsidRDefault="00C87465" w:rsidP="005F2FEB">
            <w:pPr>
              <w:pStyle w:val="Sraopastraipa"/>
              <w:tabs>
                <w:tab w:val="left" w:pos="408"/>
                <w:tab w:val="left" w:pos="468"/>
                <w:tab w:val="left" w:pos="559"/>
                <w:tab w:val="left" w:pos="592"/>
              </w:tabs>
              <w:spacing w:line="276" w:lineRule="auto"/>
              <w:ind w:left="185" w:right="233" w:hanging="72"/>
              <w:jc w:val="center"/>
              <w:rPr>
                <w:rFonts w:ascii="Times New Roman" w:eastAsia="Times New Roman" w:hAnsi="Times New Roman" w:cs="Times New Roman"/>
                <w:noProof/>
                <w:color w:val="000000" w:themeColor="text1"/>
                <w:sz w:val="24"/>
                <w:szCs w:val="24"/>
              </w:rPr>
            </w:pPr>
            <w:r w:rsidRPr="004F6BD0">
              <w:rPr>
                <w:rFonts w:ascii="Times New Roman" w:eastAsia="Times New Roman" w:hAnsi="Times New Roman" w:cs="Times New Roman"/>
                <w:noProof/>
                <w:color w:val="000000" w:themeColor="text1"/>
                <w:sz w:val="24"/>
                <w:szCs w:val="24"/>
              </w:rPr>
              <w:t>6</w:t>
            </w:r>
            <w:r w:rsidR="00995698" w:rsidRPr="004F6BD0">
              <w:rPr>
                <w:rFonts w:ascii="Times New Roman" w:eastAsia="Times New Roman" w:hAnsi="Times New Roman" w:cs="Times New Roman"/>
                <w:noProof/>
                <w:color w:val="000000" w:themeColor="text1"/>
                <w:sz w:val="24"/>
                <w:szCs w:val="24"/>
              </w:rPr>
              <w:t>) 25</w:t>
            </w:r>
          </w:p>
          <w:p w14:paraId="352BA7C7" w14:textId="340E8BF2" w:rsidR="00995698" w:rsidRPr="004F6BD0" w:rsidRDefault="00C87465" w:rsidP="005F2FEB">
            <w:pPr>
              <w:pStyle w:val="Sraopastraipa"/>
              <w:tabs>
                <w:tab w:val="left" w:pos="408"/>
                <w:tab w:val="left" w:pos="468"/>
                <w:tab w:val="left" w:pos="559"/>
                <w:tab w:val="left" w:pos="592"/>
              </w:tabs>
              <w:spacing w:line="276" w:lineRule="auto"/>
              <w:ind w:left="185" w:right="233" w:hanging="72"/>
              <w:jc w:val="center"/>
              <w:rPr>
                <w:rFonts w:ascii="Times New Roman" w:eastAsia="Times New Roman" w:hAnsi="Times New Roman" w:cs="Times New Roman"/>
                <w:noProof/>
                <w:color w:val="000000" w:themeColor="text1"/>
                <w:sz w:val="24"/>
                <w:szCs w:val="24"/>
              </w:rPr>
            </w:pPr>
            <w:r w:rsidRPr="004F6BD0">
              <w:rPr>
                <w:rFonts w:ascii="Times New Roman" w:eastAsia="Times New Roman" w:hAnsi="Times New Roman" w:cs="Times New Roman"/>
                <w:noProof/>
                <w:color w:val="000000" w:themeColor="text1"/>
                <w:sz w:val="24"/>
                <w:szCs w:val="24"/>
              </w:rPr>
              <w:t>7</w:t>
            </w:r>
            <w:r w:rsidR="00995698" w:rsidRPr="004F6BD0">
              <w:rPr>
                <w:rFonts w:ascii="Times New Roman" w:eastAsia="Times New Roman" w:hAnsi="Times New Roman" w:cs="Times New Roman"/>
                <w:noProof/>
                <w:color w:val="000000" w:themeColor="text1"/>
                <w:sz w:val="24"/>
                <w:szCs w:val="24"/>
              </w:rPr>
              <w:t>) 30</w:t>
            </w:r>
          </w:p>
          <w:p w14:paraId="66D05482" w14:textId="77777777" w:rsidR="00995698" w:rsidRPr="004F6BD0" w:rsidRDefault="00995698" w:rsidP="005F2FEB">
            <w:pPr>
              <w:tabs>
                <w:tab w:val="left" w:pos="408"/>
                <w:tab w:val="left" w:pos="468"/>
                <w:tab w:val="left" w:pos="559"/>
                <w:tab w:val="left" w:pos="592"/>
              </w:tabs>
              <w:spacing w:line="276" w:lineRule="auto"/>
              <w:ind w:left="185" w:right="233" w:hanging="72"/>
              <w:jc w:val="center"/>
              <w:rPr>
                <w:rFonts w:ascii="Times New Roman" w:eastAsia="Times New Roman" w:hAnsi="Times New Roman" w:cs="Times New Roman"/>
                <w:noProof/>
                <w:color w:val="000000" w:themeColor="text1"/>
                <w:sz w:val="24"/>
                <w:szCs w:val="24"/>
              </w:rPr>
            </w:pPr>
          </w:p>
        </w:tc>
        <w:tc>
          <w:tcPr>
            <w:tcW w:w="1423" w:type="dxa"/>
            <w:vAlign w:val="center"/>
          </w:tcPr>
          <w:p w14:paraId="6146E98C" w14:textId="77777777" w:rsidR="00995698" w:rsidRPr="004F6BD0" w:rsidRDefault="00995698" w:rsidP="00567D38">
            <w:pPr>
              <w:spacing w:line="276" w:lineRule="auto"/>
              <w:jc w:val="center"/>
              <w:rPr>
                <w:rFonts w:ascii="Times New Roman" w:eastAsia="Times New Roman" w:hAnsi="Times New Roman" w:cs="Times New Roman"/>
                <w:color w:val="000000" w:themeColor="text1"/>
                <w:sz w:val="24"/>
                <w:szCs w:val="24"/>
              </w:rPr>
            </w:pPr>
            <w:r w:rsidRPr="004F6BD0">
              <w:rPr>
                <w:rFonts w:ascii="Times New Roman" w:eastAsia="Times New Roman" w:hAnsi="Times New Roman" w:cs="Times New Roman"/>
                <w:b/>
                <w:color w:val="000000" w:themeColor="text1"/>
                <w:sz w:val="24"/>
                <w:szCs w:val="24"/>
              </w:rPr>
              <w:t>n=30</w:t>
            </w:r>
          </w:p>
        </w:tc>
        <w:tc>
          <w:tcPr>
            <w:tcW w:w="2233" w:type="dxa"/>
            <w:vAlign w:val="center"/>
          </w:tcPr>
          <w:p w14:paraId="787A9665" w14:textId="2D1B9D5B" w:rsidR="00995698" w:rsidRPr="004F6BD0" w:rsidRDefault="00995698" w:rsidP="00567D38">
            <w:pPr>
              <w:spacing w:line="276" w:lineRule="auto"/>
              <w:ind w:left="105" w:right="114"/>
              <w:rPr>
                <w:rFonts w:ascii="Times New Roman" w:eastAsia="Times New Roman" w:hAnsi="Times New Roman" w:cs="Times New Roman"/>
                <w:color w:val="000000" w:themeColor="text1"/>
                <w:sz w:val="24"/>
                <w:szCs w:val="24"/>
              </w:rPr>
            </w:pPr>
            <w:r w:rsidRPr="004F6BD0">
              <w:rPr>
                <w:rFonts w:ascii="Times New Roman" w:eastAsia="Times New Roman" w:hAnsi="Times New Roman" w:cs="Times New Roman"/>
                <w:color w:val="000000" w:themeColor="text1"/>
                <w:sz w:val="24"/>
                <w:szCs w:val="24"/>
              </w:rPr>
              <w:t xml:space="preserve">Pasiūlymo formos </w:t>
            </w:r>
            <w:r w:rsidRPr="004F6BD0">
              <w:rPr>
                <w:rFonts w:ascii="Times New Roman" w:eastAsia="Times New Roman" w:hAnsi="Times New Roman" w:cs="Times New Roman"/>
                <w:sz w:val="24"/>
                <w:szCs w:val="24"/>
              </w:rPr>
              <w:t xml:space="preserve">4 lentelėje </w:t>
            </w:r>
            <w:r w:rsidR="00C87465" w:rsidRPr="004F6BD0">
              <w:rPr>
                <w:rFonts w:ascii="Times New Roman" w:eastAsia="Times New Roman" w:hAnsi="Times New Roman" w:cs="Times New Roman"/>
                <w:color w:val="000000" w:themeColor="text1"/>
                <w:sz w:val="24"/>
                <w:szCs w:val="24"/>
              </w:rPr>
              <w:t>nurodoma</w:t>
            </w:r>
            <w:r w:rsidRPr="004F6BD0">
              <w:rPr>
                <w:rFonts w:ascii="Times New Roman" w:eastAsia="Times New Roman" w:hAnsi="Times New Roman" w:cs="Times New Roman"/>
                <w:color w:val="000000" w:themeColor="text1"/>
                <w:sz w:val="24"/>
                <w:szCs w:val="24"/>
              </w:rPr>
              <w:t xml:space="preserve"> 1 iš 7 galimybių</w:t>
            </w:r>
          </w:p>
        </w:tc>
      </w:tr>
    </w:tbl>
    <w:p w14:paraId="20BCAD9E" w14:textId="177068C1" w:rsidR="00995698" w:rsidRPr="004F6BD0" w:rsidRDefault="00995698" w:rsidP="00995698">
      <w:pPr>
        <w:spacing w:after="160" w:line="259" w:lineRule="auto"/>
        <w:jc w:val="both"/>
        <w:rPr>
          <w:rFonts w:ascii="Times New Roman" w:eastAsiaTheme="minorHAnsi" w:hAnsi="Times New Roman" w:cs="Times New Roman"/>
          <w:b/>
          <w:bCs/>
          <w:i/>
          <w:iCs/>
          <w:sz w:val="24"/>
          <w:szCs w:val="24"/>
        </w:rPr>
      </w:pPr>
      <w:r w:rsidRPr="004F6BD0">
        <w:rPr>
          <w:rFonts w:ascii="Times New Roman" w:eastAsiaTheme="minorHAnsi" w:hAnsi="Times New Roman" w:cs="Times New Roman"/>
          <w:b/>
          <w:bCs/>
          <w:i/>
          <w:iCs/>
          <w:sz w:val="24"/>
          <w:szCs w:val="24"/>
        </w:rPr>
        <w:t xml:space="preserve">*Paslaugų suteikimo terminas -  </w:t>
      </w:r>
      <w:r w:rsidRPr="004F6BD0">
        <w:rPr>
          <w:rFonts w:ascii="Times New Roman" w:eastAsiaTheme="minorHAnsi" w:hAnsi="Times New Roman" w:cs="Times New Roman"/>
          <w:i/>
          <w:iCs/>
          <w:sz w:val="24"/>
          <w:szCs w:val="24"/>
        </w:rPr>
        <w:t xml:space="preserve">tai Paslaugos tiekėjo įvykdytos 1-8 etape numatytos paslaugos pagal </w:t>
      </w:r>
      <w:r w:rsidR="003624C3" w:rsidRPr="004F6BD0">
        <w:rPr>
          <w:rFonts w:ascii="Times New Roman" w:eastAsiaTheme="minorHAnsi" w:hAnsi="Times New Roman" w:cs="Times New Roman"/>
          <w:i/>
          <w:iCs/>
          <w:sz w:val="24"/>
          <w:szCs w:val="24"/>
        </w:rPr>
        <w:t>Specialiųjų p</w:t>
      </w:r>
      <w:r w:rsidRPr="004F6BD0">
        <w:rPr>
          <w:rFonts w:ascii="Times New Roman" w:eastAsiaTheme="minorHAnsi" w:hAnsi="Times New Roman" w:cs="Times New Roman"/>
          <w:i/>
          <w:iCs/>
          <w:sz w:val="24"/>
          <w:szCs w:val="24"/>
        </w:rPr>
        <w:t xml:space="preserve">irkimo sąlygų 11 priede nustatytus veiklų įgyvendinimo etapus ir aprašytus rezultatus (neįskaitant 9 etapo „Pridavimas“ ir 10 etapo „Garantinis aptarnavimas“). </w:t>
      </w:r>
      <w:r w:rsidR="001D7833" w:rsidRPr="004F6BD0">
        <w:rPr>
          <w:rFonts w:ascii="Times New Roman" w:eastAsiaTheme="minorHAnsi" w:hAnsi="Times New Roman" w:cs="Times New Roman"/>
          <w:b/>
          <w:bCs/>
          <w:i/>
          <w:iCs/>
          <w:sz w:val="24"/>
          <w:szCs w:val="24"/>
        </w:rPr>
        <w:t>Terminas</w:t>
      </w:r>
      <w:r w:rsidR="00C87465" w:rsidRPr="004F6BD0">
        <w:rPr>
          <w:rFonts w:ascii="Times New Roman" w:eastAsiaTheme="minorHAnsi" w:hAnsi="Times New Roman" w:cs="Times New Roman"/>
          <w:b/>
          <w:bCs/>
          <w:i/>
          <w:iCs/>
          <w:sz w:val="24"/>
          <w:szCs w:val="24"/>
        </w:rPr>
        <w:t xml:space="preserve"> Pasiūlymo formoje</w:t>
      </w:r>
      <w:r w:rsidR="001D7833" w:rsidRPr="004F6BD0">
        <w:rPr>
          <w:rFonts w:ascii="Times New Roman" w:eastAsiaTheme="minorHAnsi" w:hAnsi="Times New Roman" w:cs="Times New Roman"/>
          <w:b/>
          <w:bCs/>
          <w:i/>
          <w:iCs/>
          <w:sz w:val="24"/>
          <w:szCs w:val="24"/>
        </w:rPr>
        <w:t xml:space="preserve"> turi būti nurodytas </w:t>
      </w:r>
      <w:r w:rsidR="001D7833" w:rsidRPr="004F6BD0">
        <w:rPr>
          <w:rFonts w:ascii="Times New Roman" w:hAnsi="Times New Roman" w:cs="Times New Roman"/>
          <w:b/>
          <w:bCs/>
          <w:i/>
          <w:iCs/>
          <w:sz w:val="24"/>
          <w:szCs w:val="24"/>
          <w:lang w:eastAsia="lt-LT"/>
        </w:rPr>
        <w:t xml:space="preserve">sveiku skaičiumi, išreikštu savaitėmis. </w:t>
      </w:r>
    </w:p>
    <w:p w14:paraId="015D51A1" w14:textId="77777777" w:rsidR="00995698" w:rsidRPr="004F6BD0" w:rsidRDefault="00995698" w:rsidP="00995698">
      <w:pPr>
        <w:pStyle w:val="isselectedend"/>
      </w:pPr>
      <w:r w:rsidRPr="004F6BD0">
        <w:t>Kriterijaus C įvertinimas apskaičiuojamas pagal formulę:</w:t>
      </w:r>
    </w:p>
    <w:p w14:paraId="74114F0C" w14:textId="77777777" w:rsidR="00995698" w:rsidRPr="004F6BD0" w:rsidRDefault="00995698" w:rsidP="00995698">
      <w:pPr>
        <w:pStyle w:val="isselectedend"/>
        <w:jc w:val="center"/>
      </w:pPr>
      <w:r w:rsidRPr="004F6BD0">
        <w:t xml:space="preserve">C = </w:t>
      </w:r>
      <w:proofErr w:type="spellStart"/>
      <w:r w:rsidRPr="004F6BD0">
        <w:t>Cn</w:t>
      </w:r>
      <w:proofErr w:type="spellEnd"/>
      <w:r w:rsidRPr="004F6BD0">
        <w:t>,</w:t>
      </w:r>
    </w:p>
    <w:p w14:paraId="57127D17" w14:textId="77777777" w:rsidR="00995698" w:rsidRPr="004F6BD0" w:rsidRDefault="00995698" w:rsidP="00995698">
      <w:pPr>
        <w:pStyle w:val="isselectedend"/>
      </w:pPr>
      <w:r w:rsidRPr="004F6BD0">
        <w:t>kur:</w:t>
      </w:r>
    </w:p>
    <w:p w14:paraId="7B55B8CA" w14:textId="77777777" w:rsidR="00995698" w:rsidRPr="004F6BD0" w:rsidRDefault="00995698" w:rsidP="00995698">
      <w:pPr>
        <w:pStyle w:val="isselectedend"/>
      </w:pPr>
      <w:r w:rsidRPr="004F6BD0">
        <w:t>C – tiekėjo gautas ekonominio naudingumo kriterijaus „Tiekėjo siūlomas paslaugų suteikimo terminas“ įvertinimas balais;</w:t>
      </w:r>
    </w:p>
    <w:p w14:paraId="229F0AA1" w14:textId="77777777" w:rsidR="00995698" w:rsidRPr="004F6BD0" w:rsidRDefault="00995698" w:rsidP="00995698">
      <w:pPr>
        <w:pStyle w:val="prastasiniatinklio"/>
      </w:pPr>
      <w:proofErr w:type="spellStart"/>
      <w:r w:rsidRPr="004F6BD0">
        <w:t>Cn</w:t>
      </w:r>
      <w:proofErr w:type="spellEnd"/>
      <w:r w:rsidRPr="004F6BD0">
        <w:t xml:space="preserve"> – pagal pirkimo sąlygose nustatytą balų skalę tiekėjui priskirtas balų skaičius (0–30 balų).</w:t>
      </w:r>
    </w:p>
    <w:p w14:paraId="4A679608" w14:textId="4E6F6C89" w:rsidR="00995698" w:rsidRPr="004F6BD0" w:rsidRDefault="00995698" w:rsidP="005F2FEB">
      <w:pPr>
        <w:spacing w:after="160" w:line="259" w:lineRule="auto"/>
        <w:ind w:firstLine="567"/>
        <w:jc w:val="both"/>
        <w:rPr>
          <w:rFonts w:ascii="Times New Roman" w:eastAsiaTheme="minorHAnsi" w:hAnsi="Times New Roman" w:cs="Times New Roman"/>
          <w:b/>
          <w:bCs/>
          <w:sz w:val="24"/>
          <w:szCs w:val="24"/>
        </w:rPr>
      </w:pPr>
      <w:r w:rsidRPr="004F6BD0">
        <w:rPr>
          <w:rFonts w:ascii="Times New Roman" w:eastAsiaTheme="minorHAnsi" w:hAnsi="Times New Roman" w:cs="Times New Roman"/>
          <w:b/>
          <w:bCs/>
          <w:sz w:val="24"/>
          <w:szCs w:val="24"/>
        </w:rPr>
        <w:t xml:space="preserve">4 Kriterijus – Papildoma </w:t>
      </w:r>
      <w:r w:rsidR="00271027" w:rsidRPr="004F6BD0">
        <w:rPr>
          <w:rFonts w:ascii="Times New Roman" w:eastAsiaTheme="minorHAnsi" w:hAnsi="Times New Roman" w:cs="Times New Roman"/>
          <w:b/>
          <w:bCs/>
          <w:sz w:val="24"/>
          <w:szCs w:val="24"/>
        </w:rPr>
        <w:t>IT s</w:t>
      </w:r>
      <w:r w:rsidRPr="004F6BD0">
        <w:rPr>
          <w:rFonts w:ascii="Times New Roman" w:eastAsiaTheme="minorHAnsi" w:hAnsi="Times New Roman" w:cs="Times New Roman"/>
          <w:b/>
          <w:bCs/>
          <w:sz w:val="24"/>
          <w:szCs w:val="24"/>
        </w:rPr>
        <w:t xml:space="preserve">prendimų architekto patirtis kuriant ir (ar) vystant dirbtinio intelekto pokalbių agentų (AI </w:t>
      </w:r>
      <w:proofErr w:type="spellStart"/>
      <w:r w:rsidRPr="004F6BD0">
        <w:rPr>
          <w:rFonts w:ascii="Times New Roman" w:eastAsiaTheme="minorHAnsi" w:hAnsi="Times New Roman" w:cs="Times New Roman"/>
          <w:b/>
          <w:bCs/>
          <w:sz w:val="24"/>
          <w:szCs w:val="24"/>
        </w:rPr>
        <w:t>chatbot</w:t>
      </w:r>
      <w:proofErr w:type="spellEnd"/>
      <w:r w:rsidRPr="004F6BD0">
        <w:rPr>
          <w:rFonts w:ascii="Times New Roman" w:eastAsiaTheme="minorHAnsi" w:hAnsi="Times New Roman" w:cs="Times New Roman"/>
          <w:b/>
          <w:bCs/>
          <w:sz w:val="24"/>
          <w:szCs w:val="24"/>
        </w:rPr>
        <w:t>) sprendimus</w:t>
      </w:r>
      <w:r w:rsidRPr="004F6BD0" w:rsidDel="00AD3B60">
        <w:rPr>
          <w:rFonts w:ascii="Times New Roman" w:eastAsiaTheme="minorHAnsi" w:hAnsi="Times New Roman" w:cs="Times New Roman"/>
          <w:b/>
          <w:bCs/>
          <w:sz w:val="24"/>
          <w:szCs w:val="24"/>
        </w:rPr>
        <w:t xml:space="preserve"> </w:t>
      </w:r>
      <w:r w:rsidRPr="004F6BD0">
        <w:rPr>
          <w:rFonts w:ascii="Times New Roman" w:eastAsiaTheme="minorHAnsi" w:hAnsi="Times New Roman" w:cs="Times New Roman"/>
          <w:b/>
          <w:bCs/>
          <w:sz w:val="24"/>
          <w:szCs w:val="24"/>
        </w:rPr>
        <w:t>(D).</w:t>
      </w:r>
    </w:p>
    <w:tbl>
      <w:tblPr>
        <w:tblStyle w:val="TableGrid13"/>
        <w:tblW w:w="5000" w:type="pct"/>
        <w:tblLook w:val="04A0" w:firstRow="1" w:lastRow="0" w:firstColumn="1" w:lastColumn="0" w:noHBand="0" w:noVBand="1"/>
      </w:tblPr>
      <w:tblGrid>
        <w:gridCol w:w="666"/>
        <w:gridCol w:w="2101"/>
        <w:gridCol w:w="1055"/>
        <w:gridCol w:w="5806"/>
      </w:tblGrid>
      <w:tr w:rsidR="00995698" w:rsidRPr="004F6BD0" w14:paraId="2D11E314" w14:textId="77777777" w:rsidTr="00567D38">
        <w:trPr>
          <w:trHeight w:val="571"/>
        </w:trPr>
        <w:tc>
          <w:tcPr>
            <w:tcW w:w="346" w:type="pct"/>
          </w:tcPr>
          <w:p w14:paraId="02F39F0E" w14:textId="77777777" w:rsidR="00995698" w:rsidRPr="004F6BD0" w:rsidRDefault="00995698" w:rsidP="00567D38">
            <w:pPr>
              <w:tabs>
                <w:tab w:val="left" w:pos="426"/>
              </w:tabs>
              <w:rPr>
                <w:rFonts w:ascii="Times New Roman" w:eastAsia="Times New Roman" w:hAnsi="Times New Roman" w:cs="Times New Roman"/>
                <w:b/>
                <w:iCs/>
                <w:sz w:val="24"/>
                <w:szCs w:val="24"/>
              </w:rPr>
            </w:pPr>
            <w:r w:rsidRPr="004F6BD0">
              <w:rPr>
                <w:rFonts w:ascii="Times New Roman" w:eastAsia="Times New Roman" w:hAnsi="Times New Roman" w:cs="Times New Roman"/>
                <w:b/>
                <w:iCs/>
                <w:sz w:val="24"/>
                <w:szCs w:val="24"/>
              </w:rPr>
              <w:t>Eil. Nr.</w:t>
            </w:r>
          </w:p>
        </w:tc>
        <w:tc>
          <w:tcPr>
            <w:tcW w:w="1091" w:type="pct"/>
          </w:tcPr>
          <w:p w14:paraId="57299003" w14:textId="77777777" w:rsidR="00995698" w:rsidRPr="004F6BD0" w:rsidRDefault="00995698" w:rsidP="00567D38">
            <w:pPr>
              <w:tabs>
                <w:tab w:val="left" w:pos="426"/>
              </w:tabs>
              <w:rPr>
                <w:rFonts w:ascii="Times New Roman" w:eastAsia="Times New Roman" w:hAnsi="Times New Roman" w:cs="Times New Roman"/>
                <w:b/>
                <w:iCs/>
                <w:sz w:val="24"/>
                <w:szCs w:val="24"/>
                <w:lang w:val="en-US"/>
              </w:rPr>
            </w:pPr>
            <w:r w:rsidRPr="004F6BD0">
              <w:rPr>
                <w:rFonts w:ascii="Times New Roman" w:eastAsia="Times New Roman" w:hAnsi="Times New Roman" w:cs="Times New Roman"/>
                <w:b/>
                <w:iCs/>
                <w:sz w:val="24"/>
                <w:szCs w:val="24"/>
              </w:rPr>
              <w:t>Vertinimo kriterijus</w:t>
            </w:r>
          </w:p>
        </w:tc>
        <w:tc>
          <w:tcPr>
            <w:tcW w:w="548" w:type="pct"/>
          </w:tcPr>
          <w:p w14:paraId="70869835" w14:textId="77777777" w:rsidR="00995698" w:rsidRPr="004F6BD0" w:rsidRDefault="00995698" w:rsidP="00567D38">
            <w:pPr>
              <w:tabs>
                <w:tab w:val="left" w:pos="426"/>
              </w:tabs>
              <w:rPr>
                <w:rFonts w:ascii="Times New Roman" w:eastAsia="Times New Roman" w:hAnsi="Times New Roman" w:cs="Times New Roman"/>
                <w:b/>
                <w:iCs/>
                <w:sz w:val="24"/>
                <w:szCs w:val="24"/>
              </w:rPr>
            </w:pPr>
            <w:r w:rsidRPr="004F6BD0">
              <w:rPr>
                <w:rFonts w:ascii="Times New Roman" w:eastAsia="Times New Roman" w:hAnsi="Times New Roman" w:cs="Times New Roman"/>
                <w:b/>
                <w:iCs/>
                <w:sz w:val="24"/>
                <w:szCs w:val="24"/>
              </w:rPr>
              <w:t>Balai</w:t>
            </w:r>
          </w:p>
        </w:tc>
        <w:tc>
          <w:tcPr>
            <w:tcW w:w="3015" w:type="pct"/>
          </w:tcPr>
          <w:p w14:paraId="768A2748" w14:textId="77777777" w:rsidR="00995698" w:rsidRPr="004F6BD0" w:rsidRDefault="00995698" w:rsidP="00567D38">
            <w:pPr>
              <w:tabs>
                <w:tab w:val="left" w:pos="426"/>
              </w:tabs>
              <w:rPr>
                <w:rFonts w:ascii="Times New Roman" w:eastAsia="Times New Roman" w:hAnsi="Times New Roman" w:cs="Times New Roman"/>
                <w:b/>
                <w:iCs/>
                <w:sz w:val="24"/>
                <w:szCs w:val="24"/>
              </w:rPr>
            </w:pPr>
            <w:r w:rsidRPr="004F6BD0">
              <w:rPr>
                <w:rFonts w:ascii="Times New Roman" w:eastAsia="Times New Roman" w:hAnsi="Times New Roman" w:cs="Times New Roman"/>
                <w:b/>
                <w:iCs/>
                <w:sz w:val="24"/>
                <w:szCs w:val="24"/>
              </w:rPr>
              <w:t>Aprašymas/balų skyrimo tvarka</w:t>
            </w:r>
          </w:p>
        </w:tc>
      </w:tr>
      <w:tr w:rsidR="00995698" w:rsidRPr="004F6BD0" w14:paraId="0937693C" w14:textId="77777777" w:rsidTr="00567D38">
        <w:tc>
          <w:tcPr>
            <w:tcW w:w="346" w:type="pct"/>
          </w:tcPr>
          <w:p w14:paraId="22413BBA" w14:textId="77777777" w:rsidR="00995698" w:rsidRPr="004F6BD0" w:rsidRDefault="00995698" w:rsidP="00567D38">
            <w:pPr>
              <w:tabs>
                <w:tab w:val="left" w:pos="426"/>
              </w:tabs>
              <w:rPr>
                <w:rFonts w:ascii="Times New Roman" w:eastAsia="Times New Roman" w:hAnsi="Times New Roman" w:cs="Times New Roman"/>
                <w:sz w:val="24"/>
                <w:szCs w:val="24"/>
              </w:rPr>
            </w:pPr>
            <w:r w:rsidRPr="004F6BD0">
              <w:rPr>
                <w:rFonts w:ascii="Times New Roman" w:eastAsia="Times New Roman" w:hAnsi="Times New Roman" w:cs="Times New Roman"/>
                <w:sz w:val="24"/>
                <w:szCs w:val="24"/>
              </w:rPr>
              <w:t>1.</w:t>
            </w:r>
          </w:p>
        </w:tc>
        <w:tc>
          <w:tcPr>
            <w:tcW w:w="1091" w:type="pct"/>
          </w:tcPr>
          <w:p w14:paraId="3B9D10A8" w14:textId="23A394FE" w:rsidR="00995698" w:rsidRPr="004F6BD0" w:rsidRDefault="00995698" w:rsidP="00567D38">
            <w:pPr>
              <w:rPr>
                <w:rFonts w:ascii="Times New Roman" w:hAnsi="Times New Roman" w:cs="Times New Roman"/>
                <w:bCs/>
                <w:sz w:val="24"/>
                <w:szCs w:val="24"/>
              </w:rPr>
            </w:pPr>
            <w:r w:rsidRPr="004F6BD0">
              <w:rPr>
                <w:rFonts w:ascii="Times New Roman" w:hAnsi="Times New Roman" w:cs="Times New Roman"/>
                <w:bCs/>
                <w:sz w:val="24"/>
                <w:szCs w:val="24"/>
              </w:rPr>
              <w:t xml:space="preserve">Vertinama siūlomo </w:t>
            </w:r>
            <w:r w:rsidR="001D7833" w:rsidRPr="004F6BD0">
              <w:rPr>
                <w:rFonts w:ascii="Times New Roman" w:hAnsi="Times New Roman" w:cs="Times New Roman"/>
                <w:bCs/>
                <w:sz w:val="24"/>
                <w:szCs w:val="24"/>
              </w:rPr>
              <w:t>IT s</w:t>
            </w:r>
            <w:r w:rsidRPr="004F6BD0">
              <w:rPr>
                <w:rFonts w:ascii="Times New Roman" w:hAnsi="Times New Roman" w:cs="Times New Roman"/>
                <w:bCs/>
                <w:sz w:val="24"/>
                <w:szCs w:val="24"/>
              </w:rPr>
              <w:t xml:space="preserve">prendimų architekto papildoma profesinė patirtis kuriant ir (ar) vystant dirbtinio intelekto pokalbių agentų (AI </w:t>
            </w:r>
            <w:proofErr w:type="spellStart"/>
            <w:r w:rsidRPr="004F6BD0">
              <w:rPr>
                <w:rFonts w:ascii="Times New Roman" w:hAnsi="Times New Roman" w:cs="Times New Roman"/>
                <w:bCs/>
                <w:sz w:val="24"/>
                <w:szCs w:val="24"/>
              </w:rPr>
              <w:t>chatbot</w:t>
            </w:r>
            <w:proofErr w:type="spellEnd"/>
            <w:r w:rsidRPr="004F6BD0">
              <w:rPr>
                <w:rFonts w:ascii="Times New Roman" w:hAnsi="Times New Roman" w:cs="Times New Roman"/>
                <w:bCs/>
                <w:sz w:val="24"/>
                <w:szCs w:val="24"/>
              </w:rPr>
              <w:t>) sprendimus (D)</w:t>
            </w:r>
          </w:p>
        </w:tc>
        <w:tc>
          <w:tcPr>
            <w:tcW w:w="548" w:type="pct"/>
          </w:tcPr>
          <w:p w14:paraId="1394DED1" w14:textId="77777777" w:rsidR="00995698" w:rsidRPr="004F6BD0" w:rsidRDefault="00995698" w:rsidP="00567D38">
            <w:pPr>
              <w:tabs>
                <w:tab w:val="left" w:pos="426"/>
              </w:tabs>
              <w:rPr>
                <w:rFonts w:ascii="Times New Roman" w:eastAsia="Times New Roman" w:hAnsi="Times New Roman" w:cs="Times New Roman"/>
                <w:sz w:val="24"/>
                <w:szCs w:val="24"/>
              </w:rPr>
            </w:pPr>
            <w:r w:rsidRPr="004F6BD0">
              <w:rPr>
                <w:rFonts w:ascii="Times New Roman" w:eastAsia="Times New Roman" w:hAnsi="Times New Roman" w:cs="Times New Roman"/>
                <w:sz w:val="24"/>
                <w:szCs w:val="24"/>
              </w:rPr>
              <w:t>10</w:t>
            </w:r>
          </w:p>
        </w:tc>
        <w:tc>
          <w:tcPr>
            <w:tcW w:w="3015" w:type="pct"/>
          </w:tcPr>
          <w:p w14:paraId="5134ACF9" w14:textId="77777777" w:rsidR="00995698" w:rsidRPr="004F6BD0" w:rsidRDefault="00995698" w:rsidP="00567D38">
            <w:pPr>
              <w:shd w:val="clear" w:color="auto" w:fill="FFFFFF" w:themeFill="background1"/>
              <w:textAlignment w:val="baseline"/>
              <w:rPr>
                <w:rFonts w:ascii="Times New Roman" w:eastAsia="Times New Roman" w:hAnsi="Times New Roman" w:cs="Times New Roman"/>
                <w:sz w:val="24"/>
                <w:szCs w:val="24"/>
              </w:rPr>
            </w:pPr>
            <w:r w:rsidRPr="004F6BD0">
              <w:rPr>
                <w:rFonts w:ascii="Times New Roman" w:eastAsia="Times New Roman" w:hAnsi="Times New Roman" w:cs="Times New Roman"/>
                <w:b/>
                <w:bCs/>
                <w:sz w:val="24"/>
                <w:szCs w:val="24"/>
                <w:u w:val="single"/>
              </w:rPr>
              <w:t>0 balų (balai neskiriami)</w:t>
            </w:r>
            <w:r w:rsidRPr="004F6BD0">
              <w:rPr>
                <w:rFonts w:ascii="Times New Roman" w:eastAsia="Times New Roman" w:hAnsi="Times New Roman" w:cs="Times New Roman"/>
                <w:b/>
                <w:bCs/>
                <w:sz w:val="24"/>
                <w:szCs w:val="24"/>
              </w:rPr>
              <w:t>,</w:t>
            </w:r>
            <w:r w:rsidRPr="004F6BD0">
              <w:rPr>
                <w:rFonts w:ascii="Times New Roman" w:eastAsia="Times New Roman" w:hAnsi="Times New Roman" w:cs="Times New Roman"/>
                <w:sz w:val="24"/>
                <w:szCs w:val="24"/>
              </w:rPr>
              <w:t xml:space="preserve"> jei siūlomas specialistas neturi reikalaujamos papildomos patirties arba jeigu informacija apie specialisto papildomą patirtį nepateikta, pateikta nepakankamai arba nepateikti patirtį pagrindžiantys dokumentai. Ši informacija negali būti tikslinama pasiūlymų vertinimo pagal kokybės kriterijus etape.</w:t>
            </w:r>
          </w:p>
          <w:p w14:paraId="696065C7" w14:textId="77777777" w:rsidR="000A56AD" w:rsidRPr="004F6BD0" w:rsidRDefault="000A56AD" w:rsidP="00567D38">
            <w:pPr>
              <w:shd w:val="clear" w:color="auto" w:fill="FFFFFF" w:themeFill="background1"/>
              <w:textAlignment w:val="baseline"/>
              <w:rPr>
                <w:rFonts w:ascii="Times New Roman" w:eastAsia="Times New Roman" w:hAnsi="Times New Roman" w:cs="Times New Roman"/>
                <w:b/>
                <w:bCs/>
                <w:sz w:val="24"/>
                <w:szCs w:val="24"/>
              </w:rPr>
            </w:pPr>
          </w:p>
          <w:p w14:paraId="6CDCBD5F" w14:textId="39AB6030" w:rsidR="00995698" w:rsidRPr="004F6BD0" w:rsidRDefault="00995698" w:rsidP="00567D38">
            <w:pPr>
              <w:shd w:val="clear" w:color="auto" w:fill="FFFFFF" w:themeFill="background1"/>
              <w:textAlignment w:val="baseline"/>
              <w:rPr>
                <w:rFonts w:ascii="Times New Roman" w:eastAsia="Times New Roman" w:hAnsi="Times New Roman" w:cs="Times New Roman"/>
                <w:sz w:val="24"/>
                <w:szCs w:val="24"/>
              </w:rPr>
            </w:pPr>
            <w:r w:rsidRPr="004F6BD0">
              <w:rPr>
                <w:rFonts w:ascii="Times New Roman" w:eastAsia="Times New Roman" w:hAnsi="Times New Roman" w:cs="Times New Roman"/>
                <w:b/>
                <w:bCs/>
                <w:sz w:val="24"/>
                <w:szCs w:val="24"/>
                <w:u w:val="single"/>
              </w:rPr>
              <w:t>5 balai</w:t>
            </w:r>
            <w:r w:rsidR="00716BCC" w:rsidRPr="004F6BD0">
              <w:rPr>
                <w:rFonts w:ascii="Times New Roman" w:eastAsia="Times New Roman" w:hAnsi="Times New Roman" w:cs="Times New Roman"/>
                <w:b/>
                <w:bCs/>
                <w:sz w:val="24"/>
                <w:szCs w:val="24"/>
                <w:u w:val="single"/>
              </w:rPr>
              <w:t xml:space="preserve"> skiriami</w:t>
            </w:r>
            <w:r w:rsidR="00716BCC" w:rsidRPr="004F6BD0">
              <w:rPr>
                <w:rFonts w:ascii="Times New Roman" w:eastAsia="Times New Roman" w:hAnsi="Times New Roman" w:cs="Times New Roman"/>
                <w:b/>
                <w:bCs/>
                <w:sz w:val="24"/>
                <w:szCs w:val="24"/>
              </w:rPr>
              <w:t>,</w:t>
            </w:r>
            <w:r w:rsidRPr="004F6BD0">
              <w:rPr>
                <w:rFonts w:ascii="Times New Roman" w:eastAsia="Times New Roman" w:hAnsi="Times New Roman" w:cs="Times New Roman"/>
                <w:sz w:val="24"/>
                <w:szCs w:val="24"/>
              </w:rPr>
              <w:t xml:space="preserve"> jei siūlomas specialistas per paskutinius </w:t>
            </w:r>
            <w:r w:rsidR="000A56AD" w:rsidRPr="004F6BD0">
              <w:rPr>
                <w:rFonts w:ascii="Times New Roman" w:eastAsia="Times New Roman" w:hAnsi="Times New Roman" w:cs="Times New Roman"/>
                <w:sz w:val="24"/>
                <w:szCs w:val="24"/>
              </w:rPr>
              <w:t>5</w:t>
            </w:r>
            <w:r w:rsidRPr="004F6BD0">
              <w:rPr>
                <w:rFonts w:ascii="Times New Roman" w:eastAsia="Times New Roman" w:hAnsi="Times New Roman" w:cs="Times New Roman"/>
                <w:sz w:val="24"/>
                <w:szCs w:val="24"/>
              </w:rPr>
              <w:t xml:space="preserve"> (</w:t>
            </w:r>
            <w:r w:rsidR="000A56AD" w:rsidRPr="004F6BD0">
              <w:rPr>
                <w:rFonts w:ascii="Times New Roman" w:eastAsia="Times New Roman" w:hAnsi="Times New Roman" w:cs="Times New Roman"/>
                <w:sz w:val="24"/>
                <w:szCs w:val="24"/>
              </w:rPr>
              <w:t>penkerius</w:t>
            </w:r>
            <w:r w:rsidRPr="004F6BD0">
              <w:rPr>
                <w:rFonts w:ascii="Times New Roman" w:eastAsia="Times New Roman" w:hAnsi="Times New Roman" w:cs="Times New Roman"/>
                <w:sz w:val="24"/>
                <w:szCs w:val="24"/>
              </w:rPr>
              <w:t xml:space="preserve">) metus iki pasiūlymų pateikimo termino pabaigos atliko </w:t>
            </w:r>
            <w:r w:rsidR="007C54EA" w:rsidRPr="004F6BD0">
              <w:rPr>
                <w:rFonts w:ascii="Times New Roman" w:eastAsia="Times New Roman" w:hAnsi="Times New Roman" w:cs="Times New Roman"/>
                <w:sz w:val="24"/>
                <w:szCs w:val="24"/>
              </w:rPr>
              <w:t>IT s</w:t>
            </w:r>
            <w:r w:rsidRPr="004F6BD0">
              <w:rPr>
                <w:rFonts w:ascii="Times New Roman" w:eastAsia="Times New Roman" w:hAnsi="Times New Roman" w:cs="Times New Roman"/>
                <w:sz w:val="24"/>
                <w:szCs w:val="24"/>
              </w:rPr>
              <w:t xml:space="preserve">prendimų architekto (ar lygiavertes) funkcijas bent 1 (viename) projekte, kurio metu buvo sukurtas ir perduotas eksploatuoti dirbtinio intelekto pokalbių agento (AI </w:t>
            </w:r>
            <w:proofErr w:type="spellStart"/>
            <w:r w:rsidRPr="004F6BD0">
              <w:rPr>
                <w:rFonts w:ascii="Times New Roman" w:eastAsia="Times New Roman" w:hAnsi="Times New Roman" w:cs="Times New Roman"/>
                <w:sz w:val="24"/>
                <w:szCs w:val="24"/>
              </w:rPr>
              <w:t>chatbot</w:t>
            </w:r>
            <w:proofErr w:type="spellEnd"/>
            <w:r w:rsidRPr="004F6BD0">
              <w:rPr>
                <w:rFonts w:ascii="Times New Roman" w:eastAsia="Times New Roman" w:hAnsi="Times New Roman" w:cs="Times New Roman"/>
                <w:sz w:val="24"/>
                <w:szCs w:val="24"/>
              </w:rPr>
              <w:t>) sprendimas, atsakymams generuoti naudojantis organizacijos dokumentus, duomenis ar kitus vidinius informacijos šaltinius ir integruotas su bent viena organizacijos informacine sistema, dokumentų valdymo sistema, žinių baze ar kitu vidiniu duomenų šaltiniu.</w:t>
            </w:r>
          </w:p>
          <w:p w14:paraId="6B59DB72" w14:textId="77777777" w:rsidR="00995698" w:rsidRPr="004F6BD0" w:rsidRDefault="00995698" w:rsidP="00567D38">
            <w:pPr>
              <w:shd w:val="clear" w:color="auto" w:fill="FFFFFF" w:themeFill="background1"/>
              <w:textAlignment w:val="baseline"/>
              <w:rPr>
                <w:rFonts w:ascii="Times New Roman" w:eastAsia="Times New Roman" w:hAnsi="Times New Roman" w:cs="Times New Roman"/>
                <w:sz w:val="24"/>
                <w:szCs w:val="24"/>
              </w:rPr>
            </w:pPr>
          </w:p>
          <w:p w14:paraId="7144A104" w14:textId="55F4910B" w:rsidR="00995698" w:rsidRPr="004F6BD0" w:rsidRDefault="00995698" w:rsidP="00567D38">
            <w:pPr>
              <w:tabs>
                <w:tab w:val="left" w:pos="314"/>
              </w:tabs>
              <w:ind w:left="31"/>
              <w:contextualSpacing/>
              <w:rPr>
                <w:rFonts w:ascii="Times New Roman" w:eastAsia="Times New Roman" w:hAnsi="Times New Roman" w:cs="Times New Roman"/>
                <w:sz w:val="24"/>
                <w:szCs w:val="24"/>
              </w:rPr>
            </w:pPr>
            <w:r w:rsidRPr="004F6BD0">
              <w:rPr>
                <w:rFonts w:ascii="Times New Roman" w:eastAsia="Times New Roman" w:hAnsi="Times New Roman" w:cs="Times New Roman"/>
                <w:b/>
                <w:bCs/>
                <w:sz w:val="24"/>
                <w:szCs w:val="24"/>
                <w:u w:val="single"/>
              </w:rPr>
              <w:t>10 balų skiriami</w:t>
            </w:r>
            <w:r w:rsidRPr="004F6BD0">
              <w:rPr>
                <w:rFonts w:ascii="Times New Roman" w:eastAsia="Times New Roman" w:hAnsi="Times New Roman" w:cs="Times New Roman"/>
                <w:b/>
                <w:bCs/>
                <w:sz w:val="24"/>
                <w:szCs w:val="24"/>
              </w:rPr>
              <w:t>,</w:t>
            </w:r>
            <w:r w:rsidRPr="004F6BD0">
              <w:rPr>
                <w:rFonts w:ascii="Times New Roman" w:eastAsia="Times New Roman" w:hAnsi="Times New Roman" w:cs="Times New Roman"/>
                <w:sz w:val="24"/>
                <w:szCs w:val="24"/>
              </w:rPr>
              <w:t xml:space="preserve"> jei siūlomas specialistas per paskutinius </w:t>
            </w:r>
            <w:r w:rsidR="000A56AD" w:rsidRPr="004F6BD0">
              <w:rPr>
                <w:rFonts w:ascii="Times New Roman" w:eastAsia="Times New Roman" w:hAnsi="Times New Roman" w:cs="Times New Roman"/>
                <w:sz w:val="24"/>
                <w:szCs w:val="24"/>
              </w:rPr>
              <w:t>5</w:t>
            </w:r>
            <w:r w:rsidRPr="004F6BD0">
              <w:rPr>
                <w:rFonts w:ascii="Times New Roman" w:eastAsia="Times New Roman" w:hAnsi="Times New Roman" w:cs="Times New Roman"/>
                <w:sz w:val="24"/>
                <w:szCs w:val="24"/>
              </w:rPr>
              <w:t xml:space="preserve"> (</w:t>
            </w:r>
            <w:r w:rsidR="000A56AD" w:rsidRPr="004F6BD0">
              <w:rPr>
                <w:rFonts w:ascii="Times New Roman" w:eastAsia="Times New Roman" w:hAnsi="Times New Roman" w:cs="Times New Roman"/>
                <w:sz w:val="24"/>
                <w:szCs w:val="24"/>
              </w:rPr>
              <w:t>penk</w:t>
            </w:r>
            <w:r w:rsidRPr="004F6BD0">
              <w:rPr>
                <w:rFonts w:ascii="Times New Roman" w:eastAsia="Times New Roman" w:hAnsi="Times New Roman" w:cs="Times New Roman"/>
                <w:sz w:val="24"/>
                <w:szCs w:val="24"/>
              </w:rPr>
              <w:t xml:space="preserve">erius) metus iki pasiūlymų pateikimo termino pabaigos atliko Sprendimų architekto (ar lygiavertes) funkcijas bent 1 (viename) projekte, kurio metu buvo sukurtas ir perduotas eksploatuoti dirbtinio intelekto </w:t>
            </w:r>
            <w:r w:rsidRPr="004F6BD0">
              <w:rPr>
                <w:rFonts w:ascii="Times New Roman" w:eastAsia="Times New Roman" w:hAnsi="Times New Roman" w:cs="Times New Roman"/>
                <w:sz w:val="24"/>
                <w:szCs w:val="24"/>
              </w:rPr>
              <w:lastRenderedPageBreak/>
              <w:t xml:space="preserve">pokalbių agento (AI </w:t>
            </w:r>
            <w:proofErr w:type="spellStart"/>
            <w:r w:rsidRPr="004F6BD0">
              <w:rPr>
                <w:rFonts w:ascii="Times New Roman" w:eastAsia="Times New Roman" w:hAnsi="Times New Roman" w:cs="Times New Roman"/>
                <w:sz w:val="24"/>
                <w:szCs w:val="24"/>
              </w:rPr>
              <w:t>chatbot</w:t>
            </w:r>
            <w:proofErr w:type="spellEnd"/>
            <w:r w:rsidRPr="004F6BD0">
              <w:rPr>
                <w:rFonts w:ascii="Times New Roman" w:eastAsia="Times New Roman" w:hAnsi="Times New Roman" w:cs="Times New Roman"/>
                <w:sz w:val="24"/>
                <w:szCs w:val="24"/>
              </w:rPr>
              <w:t>) sprendimas, atsakymams generuoti naudojantis organizacijos dokumentus, duomenis ar kitus vidinius informacijos šaltinius, integruotas su bent viena organizacijos informacine sistema, dokumentų valdymo sistema, žinių baze ar kitu vidiniu duomenų šaltiniu ir naudojamas produkcinėje aplinkoje ne trumpiau kaip 6 (šešis) mėnesius.</w:t>
            </w:r>
          </w:p>
          <w:p w14:paraId="7EEE5FDC" w14:textId="77777777" w:rsidR="007C54EA" w:rsidRPr="004F6BD0" w:rsidRDefault="007C54EA" w:rsidP="007C54EA">
            <w:pPr>
              <w:tabs>
                <w:tab w:val="left" w:pos="314"/>
              </w:tabs>
              <w:ind w:left="31"/>
              <w:contextualSpacing/>
              <w:rPr>
                <w:rFonts w:ascii="Times New Roman" w:eastAsia="Times New Roman" w:hAnsi="Times New Roman" w:cs="Times New Roman"/>
                <w:sz w:val="24"/>
                <w:szCs w:val="24"/>
              </w:rPr>
            </w:pPr>
          </w:p>
          <w:p w14:paraId="70E2195A" w14:textId="226D48DC" w:rsidR="00995698" w:rsidRPr="004F6BD0" w:rsidRDefault="00995698">
            <w:pPr>
              <w:tabs>
                <w:tab w:val="left" w:pos="314"/>
              </w:tabs>
              <w:ind w:left="31"/>
              <w:contextualSpacing/>
              <w:rPr>
                <w:rFonts w:ascii="Times New Roman" w:eastAsia="Times New Roman" w:hAnsi="Times New Roman" w:cs="Times New Roman"/>
                <w:sz w:val="24"/>
                <w:szCs w:val="24"/>
              </w:rPr>
            </w:pPr>
            <w:r w:rsidRPr="004F6BD0">
              <w:rPr>
                <w:rFonts w:ascii="Times New Roman" w:eastAsia="Times New Roman" w:hAnsi="Times New Roman" w:cs="Times New Roman"/>
                <w:b/>
                <w:bCs/>
                <w:sz w:val="24"/>
                <w:szCs w:val="24"/>
              </w:rPr>
              <w:t>Kartu su pasiūlymu privaloma pateikti</w:t>
            </w:r>
            <w:r w:rsidR="007C54EA" w:rsidRPr="004F6BD0">
              <w:rPr>
                <w:rFonts w:ascii="Times New Roman" w:eastAsia="Times New Roman" w:hAnsi="Times New Roman" w:cs="Times New Roman"/>
                <w:b/>
                <w:bCs/>
                <w:sz w:val="24"/>
                <w:szCs w:val="24"/>
              </w:rPr>
              <w:t>:</w:t>
            </w:r>
            <w:r w:rsidRPr="004F6BD0">
              <w:rPr>
                <w:rFonts w:ascii="Times New Roman" w:eastAsia="Times New Roman" w:hAnsi="Times New Roman" w:cs="Times New Roman"/>
                <w:sz w:val="24"/>
                <w:szCs w:val="24"/>
              </w:rPr>
              <w:t xml:space="preserve"> bent vieno projekto aprašymą, kuriame būtų nurodyta: užsakovas, projekto vykdymo laikotarpis, specialisto atliktos funkcijos, AI </w:t>
            </w:r>
            <w:proofErr w:type="spellStart"/>
            <w:r w:rsidRPr="004F6BD0">
              <w:rPr>
                <w:rFonts w:ascii="Times New Roman" w:eastAsia="Times New Roman" w:hAnsi="Times New Roman" w:cs="Times New Roman"/>
                <w:sz w:val="24"/>
                <w:szCs w:val="24"/>
              </w:rPr>
              <w:t>chatbot</w:t>
            </w:r>
            <w:proofErr w:type="spellEnd"/>
            <w:r w:rsidRPr="004F6BD0">
              <w:rPr>
                <w:rFonts w:ascii="Times New Roman" w:eastAsia="Times New Roman" w:hAnsi="Times New Roman" w:cs="Times New Roman"/>
                <w:sz w:val="24"/>
                <w:szCs w:val="24"/>
              </w:rPr>
              <w:t xml:space="preserve"> sprendimo paskirtis, naudoti organizacijos informacijos šaltiniai, įgyvendintos integracijos ir eksploatacijos laikotarpis. Taip pat turi būti pateikta užsakovo pažyma (atsiliepimas) arba kitas lygiavertis dokumentas, patvirtinantis specialisto vaidmenį projekte ir tinkamą projekto įgyvendinimą.</w:t>
            </w:r>
          </w:p>
          <w:p w14:paraId="2A15CB74" w14:textId="77777777" w:rsidR="007C54EA" w:rsidRPr="004F6BD0" w:rsidRDefault="007C54EA" w:rsidP="007C54EA">
            <w:pPr>
              <w:tabs>
                <w:tab w:val="left" w:pos="314"/>
              </w:tabs>
              <w:ind w:left="31"/>
              <w:contextualSpacing/>
              <w:rPr>
                <w:rFonts w:ascii="Times New Roman" w:eastAsia="Times New Roman" w:hAnsi="Times New Roman" w:cs="Times New Roman"/>
                <w:sz w:val="24"/>
                <w:szCs w:val="24"/>
              </w:rPr>
            </w:pPr>
          </w:p>
          <w:p w14:paraId="20024C1B" w14:textId="3F653E5A" w:rsidR="007C54EA" w:rsidRPr="004F6BD0" w:rsidRDefault="007C54EA" w:rsidP="007C54EA">
            <w:pPr>
              <w:tabs>
                <w:tab w:val="left" w:pos="314"/>
              </w:tabs>
              <w:ind w:left="31"/>
              <w:contextualSpacing/>
              <w:rPr>
                <w:rFonts w:ascii="Times New Roman" w:eastAsia="Times New Roman" w:hAnsi="Times New Roman" w:cs="Times New Roman"/>
                <w:sz w:val="24"/>
                <w:szCs w:val="24"/>
              </w:rPr>
            </w:pPr>
            <w:r w:rsidRPr="004F6BD0">
              <w:rPr>
                <w:rFonts w:ascii="Times New Roman" w:eastAsia="Times New Roman" w:hAnsi="Times New Roman" w:cs="Times New Roman"/>
                <w:b/>
                <w:bCs/>
                <w:sz w:val="24"/>
                <w:szCs w:val="24"/>
              </w:rPr>
              <w:t xml:space="preserve">Siūlomas specialistas turi būti tas pats asmuo, kurį tiekėjas turi (ar pasitelks) įrodinėdamas atitiktį kvalifikacijos reikalavimui. </w:t>
            </w:r>
            <w:r w:rsidRPr="004F6BD0">
              <w:rPr>
                <w:rFonts w:ascii="Times New Roman" w:eastAsia="Times New Roman" w:hAnsi="Times New Roman" w:cs="Times New Roman"/>
                <w:b/>
                <w:bCs/>
                <w:sz w:val="24"/>
                <w:szCs w:val="24"/>
                <w:u w:val="single"/>
              </w:rPr>
              <w:t xml:space="preserve">Vertinama tik papildoma specialisto patirtis, </w:t>
            </w:r>
            <w:r w:rsidRPr="004F6BD0">
              <w:rPr>
                <w:rFonts w:ascii="Times New Roman" w:eastAsia="Times New Roman" w:hAnsi="Times New Roman" w:cs="Times New Roman"/>
                <w:sz w:val="24"/>
                <w:szCs w:val="24"/>
              </w:rPr>
              <w:t xml:space="preserve">kuria tiekėjas nesiremia grįsdamas atitikimą minimaliems kvalifikacijos reikalavimams, t. y. balai bus skiriami tik už papildomus projektus, kuriais tiekėjas nesiremia grįsdamas atitikimą kvalifikacijos reikalavimams. Patirties įgijimo terminai skaičiuojami iki pasiūlymų pateikimo termino datos. </w:t>
            </w:r>
          </w:p>
          <w:p w14:paraId="1DC77DF2" w14:textId="7E355E21" w:rsidR="00995698" w:rsidRPr="004F6BD0" w:rsidRDefault="007C54EA" w:rsidP="00567D38">
            <w:pPr>
              <w:widowControl w:val="0"/>
              <w:shd w:val="clear" w:color="auto" w:fill="FFFFFF" w:themeFill="background1"/>
              <w:tabs>
                <w:tab w:val="left" w:pos="1276"/>
              </w:tabs>
              <w:outlineLvl w:val="1"/>
              <w:rPr>
                <w:rFonts w:ascii="Times New Roman" w:hAnsi="Times New Roman" w:cs="Times New Roman"/>
                <w:sz w:val="24"/>
                <w:szCs w:val="24"/>
              </w:rPr>
            </w:pPr>
            <w:r w:rsidRPr="004F6BD0">
              <w:rPr>
                <w:rFonts w:ascii="Times New Roman" w:eastAsia="Times New Roman" w:hAnsi="Times New Roman" w:cs="Times New Roman"/>
                <w:sz w:val="24"/>
                <w:szCs w:val="24"/>
              </w:rPr>
              <w:t>Perkančioji organizacija, siekdama patikslinti informaciją apie įvykdytą ar vykdomą projektą, siūlomo specialisto vaidmenį jame, pasilieka teisę be išankstinio įspėjimo susisiekti su nurodytu Užsakovo atstovu.</w:t>
            </w:r>
          </w:p>
        </w:tc>
      </w:tr>
    </w:tbl>
    <w:p w14:paraId="2DCCDEBE" w14:textId="77777777" w:rsidR="00995698" w:rsidRPr="004F6BD0" w:rsidRDefault="00995698" w:rsidP="00995698">
      <w:pPr>
        <w:spacing w:after="160" w:line="259" w:lineRule="auto"/>
        <w:ind w:left="1440"/>
        <w:contextualSpacing/>
        <w:rPr>
          <w:rFonts w:ascii="Times New Roman" w:eastAsiaTheme="minorHAnsi" w:hAnsi="Times New Roman" w:cs="Times New Roman"/>
          <w:b/>
          <w:bCs/>
          <w:sz w:val="24"/>
          <w:szCs w:val="24"/>
        </w:rPr>
      </w:pPr>
    </w:p>
    <w:p w14:paraId="2789DE7D" w14:textId="77777777" w:rsidR="00995698" w:rsidRPr="004F6BD0" w:rsidRDefault="00995698" w:rsidP="00995698">
      <w:pPr>
        <w:pStyle w:val="Sraopastraipa"/>
        <w:tabs>
          <w:tab w:val="left" w:pos="426"/>
        </w:tabs>
        <w:spacing w:line="276" w:lineRule="auto"/>
        <w:jc w:val="both"/>
        <w:rPr>
          <w:rFonts w:ascii="Times New Roman" w:hAnsi="Times New Roman" w:cs="Times New Roman"/>
          <w:sz w:val="24"/>
          <w:szCs w:val="24"/>
        </w:rPr>
      </w:pPr>
      <w:r w:rsidRPr="004F6BD0">
        <w:rPr>
          <w:rFonts w:ascii="Times New Roman" w:hAnsi="Times New Roman" w:cs="Times New Roman"/>
          <w:sz w:val="24"/>
          <w:szCs w:val="24"/>
        </w:rPr>
        <w:t>Kriterijaus D įvertinimas apskaičiuojamas pagal formulę:</w:t>
      </w:r>
    </w:p>
    <w:p w14:paraId="6F29357A" w14:textId="77777777" w:rsidR="00995698" w:rsidRPr="004F6BD0" w:rsidRDefault="00995698" w:rsidP="00995698">
      <w:pPr>
        <w:pStyle w:val="Sraopastraipa"/>
        <w:tabs>
          <w:tab w:val="left" w:pos="426"/>
        </w:tabs>
        <w:spacing w:line="276" w:lineRule="auto"/>
        <w:jc w:val="center"/>
        <w:rPr>
          <w:rFonts w:ascii="Times New Roman" w:hAnsi="Times New Roman" w:cs="Times New Roman"/>
          <w:sz w:val="24"/>
          <w:szCs w:val="24"/>
        </w:rPr>
      </w:pPr>
      <w:r w:rsidRPr="004F6BD0">
        <w:rPr>
          <w:rFonts w:ascii="Times New Roman" w:hAnsi="Times New Roman" w:cs="Times New Roman"/>
          <w:sz w:val="24"/>
          <w:szCs w:val="24"/>
        </w:rPr>
        <w:t xml:space="preserve">D = </w:t>
      </w:r>
      <w:proofErr w:type="spellStart"/>
      <w:r w:rsidRPr="004F6BD0">
        <w:rPr>
          <w:rFonts w:ascii="Times New Roman" w:hAnsi="Times New Roman" w:cs="Times New Roman"/>
          <w:sz w:val="24"/>
          <w:szCs w:val="24"/>
        </w:rPr>
        <w:t>Dz</w:t>
      </w:r>
      <w:proofErr w:type="spellEnd"/>
      <w:r w:rsidRPr="004F6BD0">
        <w:rPr>
          <w:rFonts w:ascii="Times New Roman" w:hAnsi="Times New Roman" w:cs="Times New Roman"/>
          <w:sz w:val="24"/>
          <w:szCs w:val="24"/>
        </w:rPr>
        <w:t>,</w:t>
      </w:r>
    </w:p>
    <w:p w14:paraId="1AF581E2" w14:textId="77777777" w:rsidR="00995698" w:rsidRPr="004F6BD0" w:rsidRDefault="00995698" w:rsidP="00995698">
      <w:pPr>
        <w:pStyle w:val="Sraopastraipa"/>
        <w:tabs>
          <w:tab w:val="left" w:pos="426"/>
        </w:tabs>
        <w:spacing w:line="276" w:lineRule="auto"/>
        <w:ind w:left="0"/>
        <w:jc w:val="both"/>
        <w:rPr>
          <w:rFonts w:ascii="Times New Roman" w:hAnsi="Times New Roman" w:cs="Times New Roman"/>
          <w:sz w:val="24"/>
          <w:szCs w:val="24"/>
        </w:rPr>
      </w:pPr>
    </w:p>
    <w:p w14:paraId="5784789E" w14:textId="77777777" w:rsidR="00995698" w:rsidRPr="004F6BD0" w:rsidRDefault="00995698" w:rsidP="00995698">
      <w:pPr>
        <w:pStyle w:val="Sraopastraipa"/>
        <w:tabs>
          <w:tab w:val="left" w:pos="426"/>
        </w:tabs>
        <w:spacing w:line="276" w:lineRule="auto"/>
        <w:ind w:left="0"/>
        <w:jc w:val="both"/>
        <w:rPr>
          <w:rFonts w:ascii="Times New Roman" w:hAnsi="Times New Roman" w:cs="Times New Roman"/>
          <w:sz w:val="24"/>
          <w:szCs w:val="24"/>
        </w:rPr>
      </w:pPr>
      <w:r w:rsidRPr="004F6BD0">
        <w:rPr>
          <w:rFonts w:ascii="Times New Roman" w:hAnsi="Times New Roman" w:cs="Times New Roman"/>
          <w:sz w:val="24"/>
          <w:szCs w:val="24"/>
        </w:rPr>
        <w:t>kur:</w:t>
      </w:r>
    </w:p>
    <w:p w14:paraId="1014241C" w14:textId="77777777" w:rsidR="00995698" w:rsidRPr="004F6BD0" w:rsidRDefault="00995698" w:rsidP="00995698">
      <w:pPr>
        <w:pStyle w:val="Sraopastraipa"/>
        <w:tabs>
          <w:tab w:val="left" w:pos="426"/>
        </w:tabs>
        <w:spacing w:line="276" w:lineRule="auto"/>
        <w:ind w:left="0"/>
        <w:jc w:val="both"/>
        <w:rPr>
          <w:rFonts w:ascii="Times New Roman" w:hAnsi="Times New Roman" w:cs="Times New Roman"/>
          <w:sz w:val="24"/>
          <w:szCs w:val="24"/>
        </w:rPr>
      </w:pPr>
      <w:r w:rsidRPr="004F6BD0">
        <w:rPr>
          <w:rFonts w:ascii="Times New Roman" w:hAnsi="Times New Roman" w:cs="Times New Roman"/>
          <w:sz w:val="24"/>
          <w:szCs w:val="24"/>
        </w:rPr>
        <w:t>D– tiekėjo gautas ekonominio naudingumo kriterijaus „Tiekėjo siūlomo IT sprendimų architekto papildoma darbinė patirtis“ įvertinimas balais;</w:t>
      </w:r>
    </w:p>
    <w:p w14:paraId="6FBA106C" w14:textId="77777777" w:rsidR="00995698" w:rsidRPr="004F6BD0" w:rsidRDefault="00995698" w:rsidP="00995698">
      <w:pPr>
        <w:pStyle w:val="Sraopastraipa"/>
        <w:tabs>
          <w:tab w:val="left" w:pos="426"/>
        </w:tabs>
        <w:spacing w:line="276" w:lineRule="auto"/>
        <w:ind w:left="0"/>
        <w:jc w:val="both"/>
        <w:rPr>
          <w:rFonts w:ascii="Times New Roman" w:hAnsi="Times New Roman" w:cs="Times New Roman"/>
          <w:sz w:val="24"/>
          <w:szCs w:val="24"/>
        </w:rPr>
      </w:pPr>
      <w:proofErr w:type="spellStart"/>
      <w:r w:rsidRPr="004F6BD0">
        <w:rPr>
          <w:rFonts w:ascii="Times New Roman" w:hAnsi="Times New Roman" w:cs="Times New Roman"/>
          <w:sz w:val="24"/>
          <w:szCs w:val="24"/>
        </w:rPr>
        <w:t>Dz</w:t>
      </w:r>
      <w:proofErr w:type="spellEnd"/>
      <w:r w:rsidRPr="004F6BD0">
        <w:rPr>
          <w:rFonts w:ascii="Times New Roman" w:hAnsi="Times New Roman" w:cs="Times New Roman"/>
          <w:sz w:val="24"/>
          <w:szCs w:val="24"/>
        </w:rPr>
        <w:t xml:space="preserve"> – pagal pirkimo sąlygose nustatytą balų skalę tiekėjui priskirtas balų skaičius (0–10 balų).</w:t>
      </w:r>
    </w:p>
    <w:p w14:paraId="6B3F1AD9" w14:textId="45E7EC4A" w:rsidR="00631D2B" w:rsidRPr="004F6BD0" w:rsidRDefault="00631D2B" w:rsidP="005F2FEB">
      <w:pPr>
        <w:pStyle w:val="Sraopastraipa"/>
        <w:ind w:left="0"/>
        <w:contextualSpacing w:val="0"/>
        <w:jc w:val="center"/>
        <w:rPr>
          <w:rFonts w:ascii="Times New Roman" w:hAnsi="Times New Roman" w:cs="Times New Roman"/>
          <w:sz w:val="24"/>
          <w:szCs w:val="24"/>
        </w:rPr>
      </w:pPr>
    </w:p>
    <w:sectPr w:rsidR="00631D2B" w:rsidRPr="004F6BD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EDEB7" w14:textId="77777777" w:rsidR="002F55C6" w:rsidRDefault="002F55C6" w:rsidP="00443D23">
      <w:r>
        <w:separator/>
      </w:r>
    </w:p>
  </w:endnote>
  <w:endnote w:type="continuationSeparator" w:id="0">
    <w:p w14:paraId="228831B3" w14:textId="77777777" w:rsidR="002F55C6" w:rsidRDefault="002F55C6" w:rsidP="00443D23">
      <w:r>
        <w:continuationSeparator/>
      </w:r>
    </w:p>
  </w:endnote>
  <w:endnote w:type="continuationNotice" w:id="1">
    <w:p w14:paraId="120D7B6A" w14:textId="77777777" w:rsidR="002F55C6" w:rsidRDefault="002F55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0C296" w14:textId="77777777" w:rsidR="002F55C6" w:rsidRDefault="002F55C6" w:rsidP="00443D23">
      <w:r>
        <w:separator/>
      </w:r>
    </w:p>
  </w:footnote>
  <w:footnote w:type="continuationSeparator" w:id="0">
    <w:p w14:paraId="34D46BE8" w14:textId="77777777" w:rsidR="002F55C6" w:rsidRDefault="002F55C6" w:rsidP="00443D23">
      <w:r>
        <w:continuationSeparator/>
      </w:r>
    </w:p>
  </w:footnote>
  <w:footnote w:type="continuationNotice" w:id="1">
    <w:p w14:paraId="2F3CE413" w14:textId="77777777" w:rsidR="002F55C6" w:rsidRDefault="002F55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E415C"/>
    <w:multiLevelType w:val="hybridMultilevel"/>
    <w:tmpl w:val="CBE49F7E"/>
    <w:lvl w:ilvl="0" w:tplc="0B0C0A9E">
      <w:start w:val="1"/>
      <w:numFmt w:val="lowerLetter"/>
      <w:lvlText w:val="%1)"/>
      <w:lvlJc w:val="left"/>
      <w:pPr>
        <w:ind w:left="720" w:hanging="360"/>
      </w:pPr>
      <w:rPr>
        <w:rFonts w:eastAsia="Calibri"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23607D"/>
    <w:multiLevelType w:val="hybridMultilevel"/>
    <w:tmpl w:val="E4E6DE88"/>
    <w:lvl w:ilvl="0" w:tplc="04270001">
      <w:start w:val="1"/>
      <w:numFmt w:val="bullet"/>
      <w:lvlText w:val=""/>
      <w:lvlJc w:val="left"/>
      <w:pPr>
        <w:ind w:left="609"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EB0E22"/>
    <w:multiLevelType w:val="hybridMultilevel"/>
    <w:tmpl w:val="5E5EC2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582BF6"/>
    <w:multiLevelType w:val="multilevel"/>
    <w:tmpl w:val="39F8352A"/>
    <w:lvl w:ilvl="0">
      <w:start w:val="1"/>
      <w:numFmt w:val="decimal"/>
      <w:lvlText w:val="%1."/>
      <w:lvlJc w:val="left"/>
      <w:pPr>
        <w:ind w:left="1210" w:hanging="360"/>
      </w:pPr>
      <w:rPr>
        <w:rFonts w:hint="default"/>
        <w:i w:val="0"/>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DF1BE6"/>
    <w:multiLevelType w:val="hybridMultilevel"/>
    <w:tmpl w:val="C3E4997A"/>
    <w:lvl w:ilvl="0" w:tplc="6B7618BA">
      <w:start w:val="1"/>
      <w:numFmt w:val="decimal"/>
      <w:lvlText w:val="8.%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2C6DC2"/>
    <w:multiLevelType w:val="multilevel"/>
    <w:tmpl w:val="CAFA6A10"/>
    <w:lvl w:ilvl="0">
      <w:start w:val="1"/>
      <w:numFmt w:val="decimal"/>
      <w:lvlText w:val="%1."/>
      <w:lvlJc w:val="left"/>
      <w:pPr>
        <w:ind w:left="360" w:hanging="360"/>
      </w:pPr>
      <w:rPr>
        <w:rFonts w:hint="default"/>
        <w:b w:val="0"/>
        <w:bCs/>
        <w:i w:val="0"/>
        <w:color w:val="auto"/>
      </w:rPr>
    </w:lvl>
    <w:lvl w:ilvl="1">
      <w:start w:val="1"/>
      <w:numFmt w:val="decimal"/>
      <w:isLgl/>
      <w:lvlText w:val="%1.%2."/>
      <w:lvlJc w:val="left"/>
      <w:pPr>
        <w:ind w:left="644" w:hanging="360"/>
      </w:pPr>
      <w:rPr>
        <w:rFonts w:hint="default"/>
        <w:b w:val="0"/>
        <w:bCs/>
        <w:i w:val="0"/>
        <w:color w:val="auto"/>
      </w:rPr>
    </w:lvl>
    <w:lvl w:ilvl="2">
      <w:start w:val="1"/>
      <w:numFmt w:val="decimal"/>
      <w:lvlText w:val="15.%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5AA5D8B"/>
    <w:multiLevelType w:val="multilevel"/>
    <w:tmpl w:val="86A4C34C"/>
    <w:lvl w:ilvl="0">
      <w:start w:val="1"/>
      <w:numFmt w:val="decimal"/>
      <w:lvlText w:val="%1."/>
      <w:lvlJc w:val="left"/>
      <w:pPr>
        <w:ind w:left="3196" w:hanging="360"/>
      </w:pPr>
      <w:rPr>
        <w:rFonts w:ascii="Times New Roman" w:hAnsi="Times New Roman" w:cs="Times New Roman" w:hint="default"/>
        <w:b w:val="0"/>
        <w:i w:val="0"/>
        <w:sz w:val="24"/>
        <w:szCs w:val="24"/>
      </w:rPr>
    </w:lvl>
    <w:lvl w:ilvl="1">
      <w:start w:val="1"/>
      <w:numFmt w:val="decimal"/>
      <w:lvlText w:val="10.%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57304F"/>
    <w:multiLevelType w:val="hybridMultilevel"/>
    <w:tmpl w:val="CE1C9FEC"/>
    <w:lvl w:ilvl="0" w:tplc="C396D08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9309BB"/>
    <w:multiLevelType w:val="multilevel"/>
    <w:tmpl w:val="163A2FC2"/>
    <w:lvl w:ilvl="0">
      <w:start w:val="1"/>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ascii="Tahoma" w:eastAsiaTheme="minorEastAsia" w:hAnsi="Tahoma" w:cs="Tahoma"/>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 w15:restartNumberingAfterBreak="0">
    <w:nsid w:val="21696143"/>
    <w:multiLevelType w:val="multilevel"/>
    <w:tmpl w:val="50182BA6"/>
    <w:lvl w:ilvl="0">
      <w:start w:val="3"/>
      <w:numFmt w:val="decimal"/>
      <w:lvlText w:val="%1."/>
      <w:lvlJc w:val="left"/>
      <w:pPr>
        <w:ind w:left="360" w:hanging="360"/>
      </w:pPr>
      <w:rPr>
        <w:rFonts w:hint="default"/>
        <w:b w:val="0"/>
        <w:bCs/>
        <w:i w:val="0"/>
        <w:color w:val="auto"/>
      </w:rPr>
    </w:lvl>
    <w:lvl w:ilvl="1">
      <w:start w:val="1"/>
      <w:numFmt w:val="decimal"/>
      <w:isLgl/>
      <w:lvlText w:val="%1.%2."/>
      <w:lvlJc w:val="left"/>
      <w:pPr>
        <w:ind w:left="644" w:hanging="360"/>
      </w:pPr>
      <w:rPr>
        <w:rFonts w:hint="default"/>
        <w:b w:val="0"/>
        <w:bCs/>
        <w:i w:val="0"/>
        <w:color w:val="auto"/>
      </w:rPr>
    </w:lvl>
    <w:lvl w:ilvl="2">
      <w:start w:val="1"/>
      <w:numFmt w:val="decimal"/>
      <w:lvlText w:val="15.%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B17B63"/>
    <w:multiLevelType w:val="multilevel"/>
    <w:tmpl w:val="B8867E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931E2D"/>
    <w:multiLevelType w:val="hybridMultilevel"/>
    <w:tmpl w:val="1908AD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F266E9B"/>
    <w:multiLevelType w:val="hybridMultilevel"/>
    <w:tmpl w:val="2780A5D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C4278DC"/>
    <w:multiLevelType w:val="hybridMultilevel"/>
    <w:tmpl w:val="BC8A794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00E0ADD"/>
    <w:multiLevelType w:val="hybridMultilevel"/>
    <w:tmpl w:val="10F4CC28"/>
    <w:lvl w:ilvl="0" w:tplc="A7B0BF94">
      <w:start w:val="1"/>
      <w:numFmt w:val="low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4B63415"/>
    <w:multiLevelType w:val="hybridMultilevel"/>
    <w:tmpl w:val="12CEE84C"/>
    <w:lvl w:ilvl="0" w:tplc="20E2CFE4">
      <w:start w:val="6"/>
      <w:numFmt w:val="bullet"/>
      <w:lvlText w:val="-"/>
      <w:lvlJc w:val="left"/>
      <w:pPr>
        <w:ind w:left="720" w:hanging="360"/>
      </w:pPr>
      <w:rPr>
        <w:rFonts w:ascii="Arial" w:eastAsia="Arial Unicode MS"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DB71FBF"/>
    <w:multiLevelType w:val="hybridMultilevel"/>
    <w:tmpl w:val="DBC01402"/>
    <w:lvl w:ilvl="0" w:tplc="CF7C6EE8">
      <w:start w:val="1"/>
      <w:numFmt w:val="decimal"/>
      <w:lvlText w:val="%1"/>
      <w:lvlJc w:val="left"/>
      <w:pPr>
        <w:ind w:left="928" w:hanging="360"/>
      </w:pPr>
      <w:rPr>
        <w:rFonts w:hint="default"/>
        <w:b/>
        <w:bCs/>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7" w15:restartNumberingAfterBreak="0">
    <w:nsid w:val="4ED03894"/>
    <w:multiLevelType w:val="multilevel"/>
    <w:tmpl w:val="ADCCDC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6B3653"/>
    <w:multiLevelType w:val="hybridMultilevel"/>
    <w:tmpl w:val="7A9E73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59605F"/>
    <w:multiLevelType w:val="hybridMultilevel"/>
    <w:tmpl w:val="82D83722"/>
    <w:lvl w:ilvl="0" w:tplc="CD5258F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9FA5703"/>
    <w:multiLevelType w:val="multilevel"/>
    <w:tmpl w:val="38F8D3DC"/>
    <w:lvl w:ilvl="0">
      <w:start w:val="1"/>
      <w:numFmt w:val="decimal"/>
      <w:lvlText w:val="11.1.%1."/>
      <w:lvlJc w:val="left"/>
      <w:pPr>
        <w:ind w:left="360" w:hanging="360"/>
      </w:pPr>
      <w:rPr>
        <w:rFonts w:hint="default"/>
        <w:b w:val="0"/>
        <w:bCs w:val="0"/>
        <w:i w:val="0"/>
        <w:color w:val="auto"/>
      </w:rPr>
    </w:lvl>
    <w:lvl w:ilvl="1">
      <w:start w:val="1"/>
      <w:numFmt w:val="decimal"/>
      <w:isLgl/>
      <w:lvlText w:val="%1.%2."/>
      <w:lvlJc w:val="left"/>
      <w:pPr>
        <w:ind w:left="644" w:hanging="360"/>
      </w:pPr>
      <w:rPr>
        <w:rFonts w:hint="default"/>
        <w:b w:val="0"/>
        <w:bCs/>
        <w:i w:val="0"/>
        <w:color w:val="auto"/>
      </w:rPr>
    </w:lvl>
    <w:lvl w:ilvl="2">
      <w:start w:val="1"/>
      <w:numFmt w:val="decimal"/>
      <w:lvlText w:val="15.%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6155795"/>
    <w:multiLevelType w:val="hybridMultilevel"/>
    <w:tmpl w:val="EF647CD6"/>
    <w:lvl w:ilvl="0" w:tplc="8DA45AEE">
      <w:start w:val="5"/>
      <w:numFmt w:val="decimal"/>
      <w:lvlText w:val="%1"/>
      <w:lvlJc w:val="left"/>
      <w:pPr>
        <w:ind w:left="1288" w:hanging="360"/>
      </w:pPr>
      <w:rPr>
        <w:rFonts w:hint="default"/>
      </w:r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22"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C535F69"/>
    <w:multiLevelType w:val="multilevel"/>
    <w:tmpl w:val="07AA55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3"/>
  </w:num>
  <w:num w:numId="2">
    <w:abstractNumId w:val="22"/>
  </w:num>
  <w:num w:numId="3">
    <w:abstractNumId w:val="24"/>
  </w:num>
  <w:num w:numId="4">
    <w:abstractNumId w:val="5"/>
  </w:num>
  <w:num w:numId="5">
    <w:abstractNumId w:val="7"/>
  </w:num>
  <w:num w:numId="6">
    <w:abstractNumId w:val="8"/>
  </w:num>
  <w:num w:numId="7">
    <w:abstractNumId w:val="23"/>
  </w:num>
  <w:num w:numId="8">
    <w:abstractNumId w:val="17"/>
  </w:num>
  <w:num w:numId="9">
    <w:abstractNumId w:val="10"/>
  </w:num>
  <w:num w:numId="10">
    <w:abstractNumId w:val="4"/>
  </w:num>
  <w:num w:numId="11">
    <w:abstractNumId w:val="6"/>
  </w:num>
  <w:num w:numId="12">
    <w:abstractNumId w:val="20"/>
  </w:num>
  <w:num w:numId="13">
    <w:abstractNumId w:val="9"/>
  </w:num>
  <w:num w:numId="14">
    <w:abstractNumId w:val="14"/>
  </w:num>
  <w:num w:numId="15">
    <w:abstractNumId w:val="0"/>
  </w:num>
  <w:num w:numId="16">
    <w:abstractNumId w:val="15"/>
  </w:num>
  <w:num w:numId="17">
    <w:abstractNumId w:val="12"/>
  </w:num>
  <w:num w:numId="18">
    <w:abstractNumId w:val="1"/>
  </w:num>
  <w:num w:numId="19">
    <w:abstractNumId w:val="2"/>
  </w:num>
  <w:num w:numId="20">
    <w:abstractNumId w:val="13"/>
  </w:num>
  <w:num w:numId="21">
    <w:abstractNumId w:val="16"/>
  </w:num>
  <w:num w:numId="22">
    <w:abstractNumId w:val="21"/>
  </w:num>
  <w:num w:numId="23">
    <w:abstractNumId w:val="19"/>
  </w:num>
  <w:num w:numId="24">
    <w:abstractNumId w:val="11"/>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787"/>
    <w:rsid w:val="0000155E"/>
    <w:rsid w:val="00004550"/>
    <w:rsid w:val="000119ED"/>
    <w:rsid w:val="00015DA4"/>
    <w:rsid w:val="00035C81"/>
    <w:rsid w:val="00054E17"/>
    <w:rsid w:val="00056AC0"/>
    <w:rsid w:val="0007623F"/>
    <w:rsid w:val="00091D66"/>
    <w:rsid w:val="00092E1C"/>
    <w:rsid w:val="000A56AD"/>
    <w:rsid w:val="000C11BF"/>
    <w:rsid w:val="000D64D7"/>
    <w:rsid w:val="000E129F"/>
    <w:rsid w:val="000E1B37"/>
    <w:rsid w:val="000F0C79"/>
    <w:rsid w:val="000F0DE3"/>
    <w:rsid w:val="000F28EB"/>
    <w:rsid w:val="00100EF1"/>
    <w:rsid w:val="00103D1B"/>
    <w:rsid w:val="00107D99"/>
    <w:rsid w:val="00110776"/>
    <w:rsid w:val="00130BE9"/>
    <w:rsid w:val="00142C52"/>
    <w:rsid w:val="001468F2"/>
    <w:rsid w:val="00157A5C"/>
    <w:rsid w:val="00160C20"/>
    <w:rsid w:val="0016319D"/>
    <w:rsid w:val="00173EBB"/>
    <w:rsid w:val="001801A8"/>
    <w:rsid w:val="0018636E"/>
    <w:rsid w:val="001936E4"/>
    <w:rsid w:val="001A719A"/>
    <w:rsid w:val="001B0A63"/>
    <w:rsid w:val="001D7833"/>
    <w:rsid w:val="001E4A57"/>
    <w:rsid w:val="001E5A04"/>
    <w:rsid w:val="001E74FB"/>
    <w:rsid w:val="001F1062"/>
    <w:rsid w:val="002017B1"/>
    <w:rsid w:val="00215080"/>
    <w:rsid w:val="00216796"/>
    <w:rsid w:val="002208ED"/>
    <w:rsid w:val="00225E32"/>
    <w:rsid w:val="0022763C"/>
    <w:rsid w:val="00253E3D"/>
    <w:rsid w:val="00260430"/>
    <w:rsid w:val="0026130A"/>
    <w:rsid w:val="00261EB7"/>
    <w:rsid w:val="00271027"/>
    <w:rsid w:val="00271497"/>
    <w:rsid w:val="00280637"/>
    <w:rsid w:val="002854C9"/>
    <w:rsid w:val="002865DA"/>
    <w:rsid w:val="00295990"/>
    <w:rsid w:val="002A0136"/>
    <w:rsid w:val="002A4D6C"/>
    <w:rsid w:val="002A6235"/>
    <w:rsid w:val="002B7260"/>
    <w:rsid w:val="002C237E"/>
    <w:rsid w:val="002C5153"/>
    <w:rsid w:val="002D0F70"/>
    <w:rsid w:val="002E6B42"/>
    <w:rsid w:val="002F007A"/>
    <w:rsid w:val="002F1739"/>
    <w:rsid w:val="002F55C6"/>
    <w:rsid w:val="002F5BD3"/>
    <w:rsid w:val="002F7F62"/>
    <w:rsid w:val="00304C3D"/>
    <w:rsid w:val="003057EA"/>
    <w:rsid w:val="00314B63"/>
    <w:rsid w:val="003624C3"/>
    <w:rsid w:val="00384644"/>
    <w:rsid w:val="003A51BD"/>
    <w:rsid w:val="003A581E"/>
    <w:rsid w:val="003A6118"/>
    <w:rsid w:val="003B787A"/>
    <w:rsid w:val="003C1CA0"/>
    <w:rsid w:val="003C3755"/>
    <w:rsid w:val="003C4CAF"/>
    <w:rsid w:val="003D02D4"/>
    <w:rsid w:val="003D4272"/>
    <w:rsid w:val="003D6EA2"/>
    <w:rsid w:val="003E17C8"/>
    <w:rsid w:val="003E5C57"/>
    <w:rsid w:val="003F6013"/>
    <w:rsid w:val="00411EB5"/>
    <w:rsid w:val="00413F21"/>
    <w:rsid w:val="00422602"/>
    <w:rsid w:val="004303FF"/>
    <w:rsid w:val="00430468"/>
    <w:rsid w:val="00443D23"/>
    <w:rsid w:val="004504D3"/>
    <w:rsid w:val="00474606"/>
    <w:rsid w:val="0047605C"/>
    <w:rsid w:val="0048200E"/>
    <w:rsid w:val="00496A10"/>
    <w:rsid w:val="004A08A1"/>
    <w:rsid w:val="004A60F7"/>
    <w:rsid w:val="004C21A9"/>
    <w:rsid w:val="004C6C8C"/>
    <w:rsid w:val="004D6370"/>
    <w:rsid w:val="004F1876"/>
    <w:rsid w:val="004F5AC3"/>
    <w:rsid w:val="004F6BD0"/>
    <w:rsid w:val="00506745"/>
    <w:rsid w:val="00520988"/>
    <w:rsid w:val="00525D0E"/>
    <w:rsid w:val="00531F37"/>
    <w:rsid w:val="005505C9"/>
    <w:rsid w:val="00551B9D"/>
    <w:rsid w:val="005941E2"/>
    <w:rsid w:val="00595549"/>
    <w:rsid w:val="005A03CA"/>
    <w:rsid w:val="005A6D7D"/>
    <w:rsid w:val="005B1C19"/>
    <w:rsid w:val="005C17A5"/>
    <w:rsid w:val="005E0787"/>
    <w:rsid w:val="005F2FEB"/>
    <w:rsid w:val="006031F4"/>
    <w:rsid w:val="00603286"/>
    <w:rsid w:val="00612184"/>
    <w:rsid w:val="00617E03"/>
    <w:rsid w:val="00627030"/>
    <w:rsid w:val="00631D2B"/>
    <w:rsid w:val="006379A5"/>
    <w:rsid w:val="00650FA4"/>
    <w:rsid w:val="00655ECD"/>
    <w:rsid w:val="00663888"/>
    <w:rsid w:val="00664AF3"/>
    <w:rsid w:val="006775C1"/>
    <w:rsid w:val="0068538A"/>
    <w:rsid w:val="00685AC1"/>
    <w:rsid w:val="006C330F"/>
    <w:rsid w:val="006C522A"/>
    <w:rsid w:val="006D2F60"/>
    <w:rsid w:val="007012CC"/>
    <w:rsid w:val="00704E7D"/>
    <w:rsid w:val="00707260"/>
    <w:rsid w:val="007134B2"/>
    <w:rsid w:val="00715EE5"/>
    <w:rsid w:val="00716BCC"/>
    <w:rsid w:val="0072031E"/>
    <w:rsid w:val="0073007C"/>
    <w:rsid w:val="00732B64"/>
    <w:rsid w:val="00740B28"/>
    <w:rsid w:val="00747330"/>
    <w:rsid w:val="00750FBB"/>
    <w:rsid w:val="00760490"/>
    <w:rsid w:val="00787925"/>
    <w:rsid w:val="007B66BD"/>
    <w:rsid w:val="007C54EA"/>
    <w:rsid w:val="0081076C"/>
    <w:rsid w:val="00820A93"/>
    <w:rsid w:val="008237CB"/>
    <w:rsid w:val="00826D62"/>
    <w:rsid w:val="00841ADB"/>
    <w:rsid w:val="00854638"/>
    <w:rsid w:val="008605C1"/>
    <w:rsid w:val="0087348A"/>
    <w:rsid w:val="00881E22"/>
    <w:rsid w:val="008A2F11"/>
    <w:rsid w:val="008B4B83"/>
    <w:rsid w:val="008C28C0"/>
    <w:rsid w:val="008D1C7A"/>
    <w:rsid w:val="008E73F0"/>
    <w:rsid w:val="009030DE"/>
    <w:rsid w:val="009150F0"/>
    <w:rsid w:val="0093271B"/>
    <w:rsid w:val="00932992"/>
    <w:rsid w:val="00936210"/>
    <w:rsid w:val="00952680"/>
    <w:rsid w:val="009531E2"/>
    <w:rsid w:val="00960BEE"/>
    <w:rsid w:val="0097486F"/>
    <w:rsid w:val="0098529E"/>
    <w:rsid w:val="00995698"/>
    <w:rsid w:val="009A1284"/>
    <w:rsid w:val="009A17E1"/>
    <w:rsid w:val="009B19F4"/>
    <w:rsid w:val="009C0DD5"/>
    <w:rsid w:val="009C1270"/>
    <w:rsid w:val="009C27AC"/>
    <w:rsid w:val="009C2E46"/>
    <w:rsid w:val="009C4DBE"/>
    <w:rsid w:val="009D5004"/>
    <w:rsid w:val="009E35BE"/>
    <w:rsid w:val="009E3960"/>
    <w:rsid w:val="009E4B74"/>
    <w:rsid w:val="009F0537"/>
    <w:rsid w:val="009F32F6"/>
    <w:rsid w:val="00A00E0D"/>
    <w:rsid w:val="00A01789"/>
    <w:rsid w:val="00A0691F"/>
    <w:rsid w:val="00A06DCC"/>
    <w:rsid w:val="00A3045C"/>
    <w:rsid w:val="00A32195"/>
    <w:rsid w:val="00A333C0"/>
    <w:rsid w:val="00A341CF"/>
    <w:rsid w:val="00A42EFD"/>
    <w:rsid w:val="00A42FDE"/>
    <w:rsid w:val="00A538CD"/>
    <w:rsid w:val="00A54139"/>
    <w:rsid w:val="00A61581"/>
    <w:rsid w:val="00A632F7"/>
    <w:rsid w:val="00AB0ACD"/>
    <w:rsid w:val="00AB1770"/>
    <w:rsid w:val="00AB5925"/>
    <w:rsid w:val="00AC7C03"/>
    <w:rsid w:val="00AC7D97"/>
    <w:rsid w:val="00AF37E5"/>
    <w:rsid w:val="00AF7849"/>
    <w:rsid w:val="00B03300"/>
    <w:rsid w:val="00B22D87"/>
    <w:rsid w:val="00B30C72"/>
    <w:rsid w:val="00B57A55"/>
    <w:rsid w:val="00B70CCD"/>
    <w:rsid w:val="00B89230"/>
    <w:rsid w:val="00B92763"/>
    <w:rsid w:val="00BA26C4"/>
    <w:rsid w:val="00BA376A"/>
    <w:rsid w:val="00BC6E43"/>
    <w:rsid w:val="00BD429E"/>
    <w:rsid w:val="00BF0E6A"/>
    <w:rsid w:val="00BF1130"/>
    <w:rsid w:val="00BF7FD9"/>
    <w:rsid w:val="00C0445B"/>
    <w:rsid w:val="00C162C0"/>
    <w:rsid w:val="00C222C5"/>
    <w:rsid w:val="00C25B6B"/>
    <w:rsid w:val="00C25FE6"/>
    <w:rsid w:val="00C44865"/>
    <w:rsid w:val="00C52DC6"/>
    <w:rsid w:val="00C87465"/>
    <w:rsid w:val="00C90558"/>
    <w:rsid w:val="00CA0AA4"/>
    <w:rsid w:val="00CA0B9C"/>
    <w:rsid w:val="00CA48D8"/>
    <w:rsid w:val="00CB401B"/>
    <w:rsid w:val="00CB4302"/>
    <w:rsid w:val="00CC79A8"/>
    <w:rsid w:val="00CF41DF"/>
    <w:rsid w:val="00CF5149"/>
    <w:rsid w:val="00D024A7"/>
    <w:rsid w:val="00D1653C"/>
    <w:rsid w:val="00D30A1D"/>
    <w:rsid w:val="00D66088"/>
    <w:rsid w:val="00D7107A"/>
    <w:rsid w:val="00D81143"/>
    <w:rsid w:val="00D81625"/>
    <w:rsid w:val="00D84227"/>
    <w:rsid w:val="00D91241"/>
    <w:rsid w:val="00D934F5"/>
    <w:rsid w:val="00D9602A"/>
    <w:rsid w:val="00DE20BE"/>
    <w:rsid w:val="00DE37BD"/>
    <w:rsid w:val="00DF0E9D"/>
    <w:rsid w:val="00DF791B"/>
    <w:rsid w:val="00E059CF"/>
    <w:rsid w:val="00E10F39"/>
    <w:rsid w:val="00E15946"/>
    <w:rsid w:val="00E32352"/>
    <w:rsid w:val="00E34EAF"/>
    <w:rsid w:val="00E63B01"/>
    <w:rsid w:val="00E90274"/>
    <w:rsid w:val="00EA2969"/>
    <w:rsid w:val="00EA3D9B"/>
    <w:rsid w:val="00EC0624"/>
    <w:rsid w:val="00ED0E50"/>
    <w:rsid w:val="00ED6A81"/>
    <w:rsid w:val="00EE4F35"/>
    <w:rsid w:val="00EF0C73"/>
    <w:rsid w:val="00F043D9"/>
    <w:rsid w:val="00F07064"/>
    <w:rsid w:val="00F35CE8"/>
    <w:rsid w:val="00F47721"/>
    <w:rsid w:val="00F652A6"/>
    <w:rsid w:val="00F67FAB"/>
    <w:rsid w:val="00F7781C"/>
    <w:rsid w:val="00FA5E19"/>
    <w:rsid w:val="00FD1244"/>
    <w:rsid w:val="00FD6D52"/>
    <w:rsid w:val="00FD6E69"/>
    <w:rsid w:val="00FD7C0B"/>
    <w:rsid w:val="00FE6FE0"/>
    <w:rsid w:val="0129C99A"/>
    <w:rsid w:val="0401AC5E"/>
    <w:rsid w:val="069AF672"/>
    <w:rsid w:val="07394D20"/>
    <w:rsid w:val="09512C0F"/>
    <w:rsid w:val="0A78DB68"/>
    <w:rsid w:val="0C0CBE43"/>
    <w:rsid w:val="0F14A3CE"/>
    <w:rsid w:val="0FEA5467"/>
    <w:rsid w:val="10E81CEC"/>
    <w:rsid w:val="162B046F"/>
    <w:rsid w:val="16611D60"/>
    <w:rsid w:val="17575E70"/>
    <w:rsid w:val="1913CD86"/>
    <w:rsid w:val="1A4DFB23"/>
    <w:rsid w:val="1A61456D"/>
    <w:rsid w:val="1AFF8933"/>
    <w:rsid w:val="1C62D564"/>
    <w:rsid w:val="1CEE3A78"/>
    <w:rsid w:val="1DB5BED0"/>
    <w:rsid w:val="1F627055"/>
    <w:rsid w:val="203DBF64"/>
    <w:rsid w:val="2081596A"/>
    <w:rsid w:val="209194DD"/>
    <w:rsid w:val="2195E5DA"/>
    <w:rsid w:val="24924E3C"/>
    <w:rsid w:val="25E35755"/>
    <w:rsid w:val="289A8B7B"/>
    <w:rsid w:val="291AFCB1"/>
    <w:rsid w:val="2A392DF3"/>
    <w:rsid w:val="2C2A8F87"/>
    <w:rsid w:val="2ECC479E"/>
    <w:rsid w:val="30BA47FD"/>
    <w:rsid w:val="341727E6"/>
    <w:rsid w:val="35400621"/>
    <w:rsid w:val="35468036"/>
    <w:rsid w:val="37DA4312"/>
    <w:rsid w:val="37FCB5D3"/>
    <w:rsid w:val="38A3CD25"/>
    <w:rsid w:val="392BC3A6"/>
    <w:rsid w:val="3AB2EB70"/>
    <w:rsid w:val="3DFF34C9"/>
    <w:rsid w:val="3EC5A48A"/>
    <w:rsid w:val="3EF412A2"/>
    <w:rsid w:val="3F85637A"/>
    <w:rsid w:val="40954FB2"/>
    <w:rsid w:val="41EBFA83"/>
    <w:rsid w:val="423E7731"/>
    <w:rsid w:val="42D2A5EC"/>
    <w:rsid w:val="4450E335"/>
    <w:rsid w:val="46A659D5"/>
    <w:rsid w:val="47F61140"/>
    <w:rsid w:val="48435609"/>
    <w:rsid w:val="4863298D"/>
    <w:rsid w:val="48D12F24"/>
    <w:rsid w:val="4920BCD5"/>
    <w:rsid w:val="4BC15A3C"/>
    <w:rsid w:val="4D627C7A"/>
    <w:rsid w:val="4EC3052B"/>
    <w:rsid w:val="4FC62E04"/>
    <w:rsid w:val="4FE80D91"/>
    <w:rsid w:val="5320B3B3"/>
    <w:rsid w:val="54999F27"/>
    <w:rsid w:val="562857FE"/>
    <w:rsid w:val="57ABBFE2"/>
    <w:rsid w:val="5896D56F"/>
    <w:rsid w:val="58F1AE32"/>
    <w:rsid w:val="5A3F4292"/>
    <w:rsid w:val="5AA261B8"/>
    <w:rsid w:val="5CBCFC54"/>
    <w:rsid w:val="5F57294D"/>
    <w:rsid w:val="5FFCDF04"/>
    <w:rsid w:val="64969A94"/>
    <w:rsid w:val="65CC7E92"/>
    <w:rsid w:val="66326AF5"/>
    <w:rsid w:val="6B882BFD"/>
    <w:rsid w:val="6CA1AC79"/>
    <w:rsid w:val="6F86808F"/>
    <w:rsid w:val="73756C5F"/>
    <w:rsid w:val="737E5A4E"/>
    <w:rsid w:val="761D5640"/>
    <w:rsid w:val="77052137"/>
    <w:rsid w:val="77232955"/>
    <w:rsid w:val="78E1CE22"/>
    <w:rsid w:val="7992633E"/>
    <w:rsid w:val="79B7E0F9"/>
    <w:rsid w:val="7F9A453B"/>
    <w:rsid w:val="7FB684F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F857F"/>
  <w15:chartTrackingRefBased/>
  <w15:docId w15:val="{5BF6F2D2-2D73-4A70-9638-283014448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3E3D"/>
    <w:pPr>
      <w:spacing w:after="0" w:line="240" w:lineRule="auto"/>
    </w:pPr>
    <w:rPr>
      <w:rFonts w:ascii="Calibri" w:eastAsia="Calibri" w:hAnsi="Calibri" w:cs="Calibri"/>
      <w:sz w:val="20"/>
      <w:szCs w:val="20"/>
    </w:rPr>
  </w:style>
  <w:style w:type="paragraph" w:styleId="Antrat2">
    <w:name w:val="heading 2"/>
    <w:basedOn w:val="prastasis"/>
    <w:next w:val="prastasis"/>
    <w:link w:val="Antrat2Diagrama"/>
    <w:uiPriority w:val="9"/>
    <w:unhideWhenUsed/>
    <w:qFormat/>
    <w:rsid w:val="0048200E"/>
    <w:pPr>
      <w:keepNext/>
      <w:keepLines/>
      <w:spacing w:before="160"/>
      <w:outlineLvl w:val="1"/>
    </w:pPr>
    <w:rPr>
      <w:rFonts w:asciiTheme="majorHAnsi" w:eastAsiaTheme="majorEastAsia" w:hAnsiTheme="majorHAnsi" w:cstheme="majorBidi"/>
      <w:color w:val="2F5496" w:themeColor="accent1" w:themeShade="BF"/>
      <w:sz w:val="28"/>
      <w:szCs w:val="2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unhideWhenUsed/>
    <w:rsid w:val="00443D23"/>
    <w:rPr>
      <w:color w:val="0000FF"/>
      <w:u w:val="single"/>
    </w:rPr>
  </w:style>
  <w:style w:type="paragraph" w:styleId="Puslapioinaostekstas">
    <w:name w:val="footnote text"/>
    <w:basedOn w:val="prastasis"/>
    <w:link w:val="PuslapioinaostekstasDiagrama"/>
    <w:uiPriority w:val="99"/>
    <w:unhideWhenUsed/>
    <w:rsid w:val="00443D23"/>
  </w:style>
  <w:style w:type="character" w:customStyle="1" w:styleId="PuslapioinaostekstasDiagrama">
    <w:name w:val="Puslapio išnašos tekstas Diagrama"/>
    <w:basedOn w:val="Numatytasispastraiposriftas"/>
    <w:link w:val="Puslapioinaostekstas"/>
    <w:uiPriority w:val="99"/>
    <w:rsid w:val="00443D23"/>
    <w:rPr>
      <w:rFonts w:ascii="Calibri" w:eastAsia="Calibri" w:hAnsi="Calibri" w:cs="Calibri"/>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443D23"/>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443D23"/>
    <w:pPr>
      <w:spacing w:before="60" w:after="160" w:line="240" w:lineRule="exact"/>
      <w:jc w:val="both"/>
    </w:pPr>
    <w:rPr>
      <w:rFonts w:asciiTheme="minorHAnsi" w:eastAsiaTheme="minorHAnsi" w:hAnsiTheme="minorHAnsi" w:cstheme="minorBidi"/>
      <w:sz w:val="22"/>
      <w:szCs w:val="22"/>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384644"/>
    <w:pPr>
      <w:ind w:left="720"/>
      <w:contextualSpacing/>
    </w:pPr>
  </w:style>
  <w:style w:type="table" w:customStyle="1" w:styleId="TableGrid11">
    <w:name w:val="Table Grid11"/>
    <w:basedOn w:val="prastojilentel"/>
    <w:next w:val="Lentelstinklelis"/>
    <w:uiPriority w:val="39"/>
    <w:rsid w:val="00384644"/>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3846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unhideWhenUsed/>
    <w:rsid w:val="00056AC0"/>
    <w:rPr>
      <w:sz w:val="16"/>
      <w:szCs w:val="16"/>
    </w:rPr>
  </w:style>
  <w:style w:type="paragraph" w:styleId="Komentarotekstas">
    <w:name w:val="annotation text"/>
    <w:basedOn w:val="prastasis"/>
    <w:link w:val="KomentarotekstasDiagrama"/>
    <w:uiPriority w:val="99"/>
    <w:unhideWhenUsed/>
    <w:rsid w:val="00056AC0"/>
  </w:style>
  <w:style w:type="character" w:customStyle="1" w:styleId="KomentarotekstasDiagrama">
    <w:name w:val="Komentaro tekstas Diagrama"/>
    <w:basedOn w:val="Numatytasispastraiposriftas"/>
    <w:link w:val="Komentarotekstas"/>
    <w:uiPriority w:val="99"/>
    <w:rsid w:val="00056AC0"/>
    <w:rPr>
      <w:rFonts w:ascii="Calibri" w:eastAsia="Calibri" w:hAnsi="Calibri" w:cs="Calibri"/>
      <w:sz w:val="20"/>
      <w:szCs w:val="20"/>
    </w:rPr>
  </w:style>
  <w:style w:type="paragraph" w:styleId="Debesliotekstas">
    <w:name w:val="Balloon Text"/>
    <w:basedOn w:val="prastasis"/>
    <w:link w:val="DebesliotekstasDiagrama"/>
    <w:uiPriority w:val="99"/>
    <w:semiHidden/>
    <w:unhideWhenUsed/>
    <w:rsid w:val="00056AC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56AC0"/>
    <w:rPr>
      <w:rFonts w:ascii="Segoe UI" w:eastAsia="Calibri" w:hAnsi="Segoe UI" w:cs="Segoe UI"/>
      <w:sz w:val="18"/>
      <w:szCs w:val="18"/>
    </w:rPr>
  </w:style>
  <w:style w:type="paragraph" w:styleId="Antrats">
    <w:name w:val="header"/>
    <w:basedOn w:val="prastasis"/>
    <w:link w:val="AntratsDiagrama"/>
    <w:uiPriority w:val="99"/>
    <w:unhideWhenUsed/>
    <w:rsid w:val="008A2F11"/>
    <w:pPr>
      <w:tabs>
        <w:tab w:val="center" w:pos="4819"/>
        <w:tab w:val="right" w:pos="9638"/>
      </w:tabs>
    </w:pPr>
  </w:style>
  <w:style w:type="character" w:customStyle="1" w:styleId="AntratsDiagrama">
    <w:name w:val="Antraštės Diagrama"/>
    <w:basedOn w:val="Numatytasispastraiposriftas"/>
    <w:link w:val="Antrats"/>
    <w:uiPriority w:val="99"/>
    <w:rsid w:val="008A2F11"/>
    <w:rPr>
      <w:rFonts w:ascii="Calibri" w:eastAsia="Calibri" w:hAnsi="Calibri" w:cs="Calibri"/>
      <w:sz w:val="20"/>
      <w:szCs w:val="20"/>
    </w:rPr>
  </w:style>
  <w:style w:type="paragraph" w:styleId="Porat">
    <w:name w:val="footer"/>
    <w:basedOn w:val="prastasis"/>
    <w:link w:val="PoratDiagrama"/>
    <w:uiPriority w:val="99"/>
    <w:unhideWhenUsed/>
    <w:rsid w:val="008A2F11"/>
    <w:pPr>
      <w:tabs>
        <w:tab w:val="center" w:pos="4819"/>
        <w:tab w:val="right" w:pos="9638"/>
      </w:tabs>
    </w:pPr>
  </w:style>
  <w:style w:type="character" w:customStyle="1" w:styleId="PoratDiagrama">
    <w:name w:val="Poraštė Diagrama"/>
    <w:basedOn w:val="Numatytasispastraiposriftas"/>
    <w:link w:val="Porat"/>
    <w:uiPriority w:val="99"/>
    <w:rsid w:val="008A2F11"/>
    <w:rPr>
      <w:rFonts w:ascii="Calibri" w:eastAsia="Calibri" w:hAnsi="Calibri" w:cs="Calibri"/>
      <w:sz w:val="20"/>
      <w:szCs w:val="20"/>
    </w:rPr>
  </w:style>
  <w:style w:type="paragraph" w:styleId="Komentarotema">
    <w:name w:val="annotation subject"/>
    <w:basedOn w:val="Komentarotekstas"/>
    <w:next w:val="Komentarotekstas"/>
    <w:link w:val="KomentarotemaDiagrama"/>
    <w:uiPriority w:val="99"/>
    <w:semiHidden/>
    <w:unhideWhenUsed/>
    <w:rsid w:val="008A2F11"/>
    <w:rPr>
      <w:b/>
      <w:bCs/>
    </w:rPr>
  </w:style>
  <w:style w:type="character" w:customStyle="1" w:styleId="KomentarotemaDiagrama">
    <w:name w:val="Komentaro tema Diagrama"/>
    <w:basedOn w:val="KomentarotekstasDiagrama"/>
    <w:link w:val="Komentarotema"/>
    <w:uiPriority w:val="99"/>
    <w:semiHidden/>
    <w:rsid w:val="008A2F11"/>
    <w:rPr>
      <w:rFonts w:ascii="Calibri" w:eastAsia="Calibri" w:hAnsi="Calibri" w:cs="Calibri"/>
      <w:b/>
      <w:bCs/>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4504D3"/>
    <w:rPr>
      <w:rFonts w:ascii="Calibri" w:eastAsia="Calibri" w:hAnsi="Calibri" w:cs="Calibri"/>
      <w:sz w:val="20"/>
      <w:szCs w:val="20"/>
    </w:rPr>
  </w:style>
  <w:style w:type="paragraph" w:customStyle="1" w:styleId="Sraopastraipa1">
    <w:name w:val="Sąrašo pastraipa1"/>
    <w:basedOn w:val="prastasis"/>
    <w:rsid w:val="00B03300"/>
    <w:pPr>
      <w:autoSpaceDN w:val="0"/>
      <w:spacing w:after="160" w:line="244" w:lineRule="auto"/>
      <w:ind w:left="720"/>
    </w:pPr>
    <w:rPr>
      <w:rFonts w:cs="Times New Roman"/>
      <w:sz w:val="22"/>
      <w:szCs w:val="22"/>
    </w:rPr>
  </w:style>
  <w:style w:type="paragraph" w:customStyle="1" w:styleId="Default">
    <w:name w:val="Default"/>
    <w:rsid w:val="00B03300"/>
    <w:pPr>
      <w:autoSpaceDE w:val="0"/>
      <w:autoSpaceDN w:val="0"/>
      <w:adjustRightInd w:val="0"/>
      <w:spacing w:after="0" w:line="240" w:lineRule="auto"/>
    </w:pPr>
    <w:rPr>
      <w:rFonts w:ascii="Calibri" w:hAnsi="Calibri" w:cs="Calibri"/>
      <w:color w:val="000000"/>
      <w:sz w:val="24"/>
      <w:szCs w:val="24"/>
      <w:lang w:val="en-US"/>
    </w:rPr>
  </w:style>
  <w:style w:type="character" w:customStyle="1" w:styleId="normaltextrun">
    <w:name w:val="normaltextrun"/>
    <w:basedOn w:val="Numatytasispastraiposriftas"/>
    <w:rsid w:val="002A6235"/>
  </w:style>
  <w:style w:type="character" w:customStyle="1" w:styleId="eop">
    <w:name w:val="eop"/>
    <w:basedOn w:val="Numatytasispastraiposriftas"/>
    <w:rsid w:val="002A6235"/>
  </w:style>
  <w:style w:type="paragraph" w:styleId="Pataisymai">
    <w:name w:val="Revision"/>
    <w:hidden/>
    <w:uiPriority w:val="99"/>
    <w:semiHidden/>
    <w:rsid w:val="00413F21"/>
    <w:pPr>
      <w:spacing w:after="0" w:line="240" w:lineRule="auto"/>
    </w:pPr>
    <w:rPr>
      <w:rFonts w:ascii="Calibri" w:eastAsia="Calibri" w:hAnsi="Calibri" w:cs="Calibri"/>
      <w:sz w:val="20"/>
      <w:szCs w:val="20"/>
    </w:rPr>
  </w:style>
  <w:style w:type="paragraph" w:styleId="Betarp">
    <w:name w:val="No Spacing"/>
    <w:uiPriority w:val="1"/>
    <w:qFormat/>
    <w:rsid w:val="00474606"/>
    <w:pPr>
      <w:spacing w:after="0" w:line="240" w:lineRule="auto"/>
    </w:pPr>
    <w:rPr>
      <w:rFonts w:ascii="Calibri" w:eastAsia="Calibri" w:hAnsi="Calibri" w:cs="Calibri"/>
      <w:sz w:val="20"/>
      <w:szCs w:val="20"/>
    </w:rPr>
  </w:style>
  <w:style w:type="character" w:customStyle="1" w:styleId="Antrat2Diagrama">
    <w:name w:val="Antraštė 2 Diagrama"/>
    <w:basedOn w:val="Numatytasispastraiposriftas"/>
    <w:link w:val="Antrat2"/>
    <w:uiPriority w:val="9"/>
    <w:rsid w:val="0048200E"/>
    <w:rPr>
      <w:rFonts w:asciiTheme="majorHAnsi" w:eastAsiaTheme="majorEastAsia" w:hAnsiTheme="majorHAnsi" w:cstheme="majorBidi"/>
      <w:color w:val="2F5496" w:themeColor="accent1" w:themeShade="BF"/>
      <w:sz w:val="28"/>
      <w:szCs w:val="28"/>
      <w:lang w:eastAsia="lt-LT"/>
    </w:rPr>
  </w:style>
  <w:style w:type="table" w:customStyle="1" w:styleId="TableGrid13">
    <w:name w:val="Table Grid13"/>
    <w:basedOn w:val="prastojilentel"/>
    <w:next w:val="Lentelstinklelis"/>
    <w:uiPriority w:val="39"/>
    <w:rsid w:val="00631D2B"/>
    <w:pPr>
      <w:spacing w:after="0" w:line="240" w:lineRule="auto"/>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tinkleliolentel5parykinimas">
    <w:name w:val="Grid Table 4 Accent 5"/>
    <w:aliases w:val="Litgrid"/>
    <w:basedOn w:val="prastojilentel"/>
    <w:uiPriority w:val="49"/>
    <w:rsid w:val="00631D2B"/>
    <w:pPr>
      <w:spacing w:after="0" w:line="240" w:lineRule="auto"/>
    </w:pPr>
    <w:rPr>
      <w:rFonts w:ascii="Segoe UI" w:hAnsi="Segoe UI"/>
      <w:sz w:val="20"/>
    </w:rPr>
    <w:tblPr>
      <w:tblStyleRowBandSize w:val="1"/>
      <w:tblStyleColBandSize w:val="1"/>
      <w:tblBorders>
        <w:top w:val="single" w:sz="4" w:space="0" w:color="ABB9C9"/>
        <w:left w:val="single" w:sz="4" w:space="0" w:color="ABB9C9"/>
        <w:bottom w:val="single" w:sz="4" w:space="0" w:color="ABB9C9"/>
        <w:right w:val="single" w:sz="4" w:space="0" w:color="ABB9C9"/>
        <w:insideH w:val="single" w:sz="4" w:space="0" w:color="ABB9C9"/>
        <w:insideV w:val="single" w:sz="4" w:space="0" w:color="ABB9C9"/>
      </w:tblBorders>
    </w:tblPr>
    <w:tblStylePr w:type="firstRow">
      <w:rPr>
        <w:rFonts w:ascii="Segoe UI" w:hAnsi="Segoe UI"/>
        <w:b/>
        <w:bCs/>
        <w:color w:val="FFFFFF"/>
        <w:sz w:val="20"/>
      </w:rPr>
      <w:tblPr/>
      <w:tcPr>
        <w:tcBorders>
          <w:top w:val="single" w:sz="4" w:space="0" w:color="50647D"/>
          <w:left w:val="single" w:sz="4" w:space="0" w:color="50647D"/>
          <w:bottom w:val="single" w:sz="4" w:space="0" w:color="50647D"/>
          <w:right w:val="single" w:sz="4" w:space="0" w:color="50647D"/>
          <w:insideH w:val="single" w:sz="4" w:space="0" w:color="50647D"/>
          <w:insideV w:val="single" w:sz="4" w:space="0" w:color="50647D"/>
          <w:tl2br w:val="nil"/>
          <w:tr2bl w:val="nil"/>
        </w:tcBorders>
        <w:shd w:val="clear" w:color="auto" w:fill="50647D"/>
      </w:tcPr>
    </w:tblStylePr>
    <w:tblStylePr w:type="lastRow">
      <w:rPr>
        <w:rFonts w:ascii="Segoe UI" w:hAnsi="Segoe UI"/>
        <w:b/>
        <w:bCs/>
        <w:sz w:val="20"/>
      </w:rPr>
      <w:tblPr/>
      <w:tcPr>
        <w:tcBorders>
          <w:top w:val="double" w:sz="4" w:space="0" w:color="ABB9C9"/>
        </w:tcBorders>
      </w:tcPr>
    </w:tblStylePr>
    <w:tblStylePr w:type="firstCol">
      <w:rPr>
        <w:rFonts w:ascii="Segoe UI" w:hAnsi="Segoe UI"/>
        <w:b/>
        <w:bCs/>
        <w:sz w:val="20"/>
      </w:rPr>
    </w:tblStylePr>
    <w:tblStylePr w:type="lastCol">
      <w:rPr>
        <w:rFonts w:ascii="Segoe UI" w:hAnsi="Segoe UI"/>
        <w:b/>
        <w:bCs/>
        <w:sz w:val="20"/>
      </w:rPr>
    </w:tblStylePr>
    <w:tblStylePr w:type="band1Vert">
      <w:rPr>
        <w:rFonts w:ascii="Segoe UI" w:hAnsi="Segoe UI"/>
        <w:sz w:val="20"/>
      </w:rPr>
      <w:tblPr/>
      <w:tcPr>
        <w:shd w:val="clear" w:color="auto" w:fill="DEEAF6" w:themeFill="accent5" w:themeFillTint="33"/>
      </w:tcPr>
    </w:tblStylePr>
    <w:tblStylePr w:type="band2Vert">
      <w:rPr>
        <w:rFonts w:ascii="Segoe UI" w:hAnsi="Segoe UI"/>
        <w:sz w:val="20"/>
      </w:rPr>
    </w:tblStylePr>
    <w:tblStylePr w:type="band1Horz">
      <w:rPr>
        <w:rFonts w:ascii="Segoe UI" w:hAnsi="Segoe UI"/>
        <w:sz w:val="20"/>
      </w:rPr>
      <w:tblPr/>
      <w:tcPr>
        <w:shd w:val="clear" w:color="auto" w:fill="EFF1F5"/>
      </w:tcPr>
    </w:tblStylePr>
    <w:tblStylePr w:type="band2Horz">
      <w:rPr>
        <w:rFonts w:ascii="Segoe UI" w:hAnsi="Segoe UI"/>
        <w:sz w:val="20"/>
      </w:rPr>
    </w:tblStylePr>
    <w:tblStylePr w:type="nwCell">
      <w:tblPr/>
      <w:tcPr>
        <w:shd w:val="clear" w:color="auto" w:fill="50647D"/>
      </w:tcPr>
    </w:tblStylePr>
    <w:tblStylePr w:type="seCell">
      <w:tblPr/>
      <w:tcPr>
        <w:shd w:val="clear" w:color="auto" w:fill="50647D"/>
      </w:tcPr>
    </w:tblStylePr>
  </w:style>
  <w:style w:type="paragraph" w:customStyle="1" w:styleId="isselectedend">
    <w:name w:val="isselectedend"/>
    <w:basedOn w:val="prastasis"/>
    <w:rsid w:val="00B70CCD"/>
    <w:pPr>
      <w:spacing w:before="100" w:beforeAutospacing="1" w:after="100" w:afterAutospacing="1"/>
    </w:pPr>
    <w:rPr>
      <w:rFonts w:ascii="Times New Roman" w:eastAsia="Times New Roman" w:hAnsi="Times New Roman" w:cs="Times New Roman"/>
      <w:sz w:val="24"/>
      <w:szCs w:val="24"/>
      <w:lang w:eastAsia="lt-LT"/>
    </w:rPr>
  </w:style>
  <w:style w:type="paragraph" w:styleId="prastasiniatinklio">
    <w:name w:val="Normal (Web)"/>
    <w:basedOn w:val="prastasis"/>
    <w:uiPriority w:val="99"/>
    <w:semiHidden/>
    <w:unhideWhenUsed/>
    <w:rsid w:val="00B70CCD"/>
    <w:pPr>
      <w:spacing w:before="100" w:beforeAutospacing="1" w:after="100" w:afterAutospacing="1"/>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8597626">
      <w:bodyDiv w:val="1"/>
      <w:marLeft w:val="0"/>
      <w:marRight w:val="0"/>
      <w:marTop w:val="0"/>
      <w:marBottom w:val="0"/>
      <w:divBdr>
        <w:top w:val="none" w:sz="0" w:space="0" w:color="auto"/>
        <w:left w:val="none" w:sz="0" w:space="0" w:color="auto"/>
        <w:bottom w:val="none" w:sz="0" w:space="0" w:color="auto"/>
        <w:right w:val="none" w:sz="0" w:space="0" w:color="auto"/>
      </w:divBdr>
      <w:divsChild>
        <w:div w:id="716587440">
          <w:marLeft w:val="0"/>
          <w:marRight w:val="0"/>
          <w:marTop w:val="0"/>
          <w:marBottom w:val="0"/>
          <w:divBdr>
            <w:top w:val="none" w:sz="0" w:space="0" w:color="auto"/>
            <w:left w:val="none" w:sz="0" w:space="0" w:color="auto"/>
            <w:bottom w:val="none" w:sz="0" w:space="0" w:color="auto"/>
            <w:right w:val="none" w:sz="0" w:space="0" w:color="auto"/>
          </w:divBdr>
        </w:div>
        <w:div w:id="185798511">
          <w:marLeft w:val="0"/>
          <w:marRight w:val="0"/>
          <w:marTop w:val="0"/>
          <w:marBottom w:val="0"/>
          <w:divBdr>
            <w:top w:val="none" w:sz="0" w:space="0" w:color="auto"/>
            <w:left w:val="none" w:sz="0" w:space="0" w:color="auto"/>
            <w:bottom w:val="none" w:sz="0" w:space="0" w:color="auto"/>
            <w:right w:val="none" w:sz="0" w:space="0" w:color="auto"/>
          </w:divBdr>
        </w:div>
        <w:div w:id="713121239">
          <w:marLeft w:val="0"/>
          <w:marRight w:val="0"/>
          <w:marTop w:val="0"/>
          <w:marBottom w:val="0"/>
          <w:divBdr>
            <w:top w:val="none" w:sz="0" w:space="0" w:color="auto"/>
            <w:left w:val="none" w:sz="0" w:space="0" w:color="auto"/>
            <w:bottom w:val="none" w:sz="0" w:space="0" w:color="auto"/>
            <w:right w:val="none" w:sz="0" w:space="0" w:color="auto"/>
          </w:divBdr>
        </w:div>
        <w:div w:id="1244022517">
          <w:marLeft w:val="0"/>
          <w:marRight w:val="0"/>
          <w:marTop w:val="0"/>
          <w:marBottom w:val="0"/>
          <w:divBdr>
            <w:top w:val="none" w:sz="0" w:space="0" w:color="auto"/>
            <w:left w:val="none" w:sz="0" w:space="0" w:color="auto"/>
            <w:bottom w:val="none" w:sz="0" w:space="0" w:color="auto"/>
            <w:right w:val="none" w:sz="0" w:space="0" w:color="auto"/>
          </w:divBdr>
        </w:div>
        <w:div w:id="1054161052">
          <w:marLeft w:val="0"/>
          <w:marRight w:val="0"/>
          <w:marTop w:val="0"/>
          <w:marBottom w:val="0"/>
          <w:divBdr>
            <w:top w:val="none" w:sz="0" w:space="0" w:color="auto"/>
            <w:left w:val="none" w:sz="0" w:space="0" w:color="auto"/>
            <w:bottom w:val="none" w:sz="0" w:space="0" w:color="auto"/>
            <w:right w:val="none" w:sz="0" w:space="0" w:color="auto"/>
          </w:divBdr>
        </w:div>
        <w:div w:id="1426152009">
          <w:marLeft w:val="0"/>
          <w:marRight w:val="0"/>
          <w:marTop w:val="0"/>
          <w:marBottom w:val="0"/>
          <w:divBdr>
            <w:top w:val="none" w:sz="0" w:space="0" w:color="auto"/>
            <w:left w:val="none" w:sz="0" w:space="0" w:color="auto"/>
            <w:bottom w:val="none" w:sz="0" w:space="0" w:color="auto"/>
            <w:right w:val="none" w:sz="0" w:space="0" w:color="auto"/>
          </w:divBdr>
        </w:div>
        <w:div w:id="1476145299">
          <w:marLeft w:val="0"/>
          <w:marRight w:val="0"/>
          <w:marTop w:val="0"/>
          <w:marBottom w:val="0"/>
          <w:divBdr>
            <w:top w:val="none" w:sz="0" w:space="0" w:color="auto"/>
            <w:left w:val="none" w:sz="0" w:space="0" w:color="auto"/>
            <w:bottom w:val="none" w:sz="0" w:space="0" w:color="auto"/>
            <w:right w:val="none" w:sz="0" w:space="0" w:color="auto"/>
          </w:divBdr>
        </w:div>
        <w:div w:id="202863271">
          <w:marLeft w:val="0"/>
          <w:marRight w:val="0"/>
          <w:marTop w:val="0"/>
          <w:marBottom w:val="0"/>
          <w:divBdr>
            <w:top w:val="none" w:sz="0" w:space="0" w:color="auto"/>
            <w:left w:val="none" w:sz="0" w:space="0" w:color="auto"/>
            <w:bottom w:val="none" w:sz="0" w:space="0" w:color="auto"/>
            <w:right w:val="none" w:sz="0" w:space="0" w:color="auto"/>
          </w:divBdr>
        </w:div>
        <w:div w:id="497892356">
          <w:marLeft w:val="0"/>
          <w:marRight w:val="0"/>
          <w:marTop w:val="0"/>
          <w:marBottom w:val="0"/>
          <w:divBdr>
            <w:top w:val="none" w:sz="0" w:space="0" w:color="auto"/>
            <w:left w:val="none" w:sz="0" w:space="0" w:color="auto"/>
            <w:bottom w:val="none" w:sz="0" w:space="0" w:color="auto"/>
            <w:right w:val="none" w:sz="0" w:space="0" w:color="auto"/>
          </w:divBdr>
        </w:div>
        <w:div w:id="1929072560">
          <w:marLeft w:val="0"/>
          <w:marRight w:val="0"/>
          <w:marTop w:val="0"/>
          <w:marBottom w:val="0"/>
          <w:divBdr>
            <w:top w:val="none" w:sz="0" w:space="0" w:color="auto"/>
            <w:left w:val="none" w:sz="0" w:space="0" w:color="auto"/>
            <w:bottom w:val="none" w:sz="0" w:space="0" w:color="auto"/>
            <w:right w:val="none" w:sz="0" w:space="0" w:color="auto"/>
          </w:divBdr>
        </w:div>
      </w:divsChild>
    </w:div>
    <w:div w:id="1266769430">
      <w:bodyDiv w:val="1"/>
      <w:marLeft w:val="0"/>
      <w:marRight w:val="0"/>
      <w:marTop w:val="0"/>
      <w:marBottom w:val="0"/>
      <w:divBdr>
        <w:top w:val="none" w:sz="0" w:space="0" w:color="auto"/>
        <w:left w:val="none" w:sz="0" w:space="0" w:color="auto"/>
        <w:bottom w:val="none" w:sz="0" w:space="0" w:color="auto"/>
        <w:right w:val="none" w:sz="0" w:space="0" w:color="auto"/>
      </w:divBdr>
    </w:div>
    <w:div w:id="1519008919">
      <w:bodyDiv w:val="1"/>
      <w:marLeft w:val="0"/>
      <w:marRight w:val="0"/>
      <w:marTop w:val="0"/>
      <w:marBottom w:val="0"/>
      <w:divBdr>
        <w:top w:val="none" w:sz="0" w:space="0" w:color="auto"/>
        <w:left w:val="none" w:sz="0" w:space="0" w:color="auto"/>
        <w:bottom w:val="none" w:sz="0" w:space="0" w:color="auto"/>
        <w:right w:val="none" w:sz="0" w:space="0" w:color="auto"/>
      </w:divBdr>
    </w:div>
    <w:div w:id="1637175259">
      <w:bodyDiv w:val="1"/>
      <w:marLeft w:val="0"/>
      <w:marRight w:val="0"/>
      <w:marTop w:val="0"/>
      <w:marBottom w:val="0"/>
      <w:divBdr>
        <w:top w:val="none" w:sz="0" w:space="0" w:color="auto"/>
        <w:left w:val="none" w:sz="0" w:space="0" w:color="auto"/>
        <w:bottom w:val="none" w:sz="0" w:space="0" w:color="auto"/>
        <w:right w:val="none" w:sz="0" w:space="0" w:color="auto"/>
      </w:divBdr>
      <w:divsChild>
        <w:div w:id="277034296">
          <w:marLeft w:val="0"/>
          <w:marRight w:val="0"/>
          <w:marTop w:val="0"/>
          <w:marBottom w:val="0"/>
          <w:divBdr>
            <w:top w:val="none" w:sz="0" w:space="0" w:color="auto"/>
            <w:left w:val="none" w:sz="0" w:space="0" w:color="auto"/>
            <w:bottom w:val="none" w:sz="0" w:space="0" w:color="auto"/>
            <w:right w:val="none" w:sz="0" w:space="0" w:color="auto"/>
          </w:divBdr>
        </w:div>
        <w:div w:id="938490977">
          <w:marLeft w:val="0"/>
          <w:marRight w:val="0"/>
          <w:marTop w:val="0"/>
          <w:marBottom w:val="0"/>
          <w:divBdr>
            <w:top w:val="none" w:sz="0" w:space="0" w:color="auto"/>
            <w:left w:val="none" w:sz="0" w:space="0" w:color="auto"/>
            <w:bottom w:val="none" w:sz="0" w:space="0" w:color="auto"/>
            <w:right w:val="none" w:sz="0" w:space="0" w:color="auto"/>
          </w:divBdr>
        </w:div>
        <w:div w:id="2058775315">
          <w:marLeft w:val="0"/>
          <w:marRight w:val="0"/>
          <w:marTop w:val="0"/>
          <w:marBottom w:val="0"/>
          <w:divBdr>
            <w:top w:val="none" w:sz="0" w:space="0" w:color="auto"/>
            <w:left w:val="none" w:sz="0" w:space="0" w:color="auto"/>
            <w:bottom w:val="none" w:sz="0" w:space="0" w:color="auto"/>
            <w:right w:val="none" w:sz="0" w:space="0" w:color="auto"/>
          </w:divBdr>
        </w:div>
        <w:div w:id="93021245">
          <w:marLeft w:val="0"/>
          <w:marRight w:val="0"/>
          <w:marTop w:val="0"/>
          <w:marBottom w:val="0"/>
          <w:divBdr>
            <w:top w:val="none" w:sz="0" w:space="0" w:color="auto"/>
            <w:left w:val="none" w:sz="0" w:space="0" w:color="auto"/>
            <w:bottom w:val="none" w:sz="0" w:space="0" w:color="auto"/>
            <w:right w:val="none" w:sz="0" w:space="0" w:color="auto"/>
          </w:divBdr>
        </w:div>
        <w:div w:id="587737759">
          <w:marLeft w:val="0"/>
          <w:marRight w:val="0"/>
          <w:marTop w:val="0"/>
          <w:marBottom w:val="0"/>
          <w:divBdr>
            <w:top w:val="none" w:sz="0" w:space="0" w:color="auto"/>
            <w:left w:val="none" w:sz="0" w:space="0" w:color="auto"/>
            <w:bottom w:val="none" w:sz="0" w:space="0" w:color="auto"/>
            <w:right w:val="none" w:sz="0" w:space="0" w:color="auto"/>
          </w:divBdr>
        </w:div>
        <w:div w:id="1762407005">
          <w:marLeft w:val="0"/>
          <w:marRight w:val="0"/>
          <w:marTop w:val="0"/>
          <w:marBottom w:val="0"/>
          <w:divBdr>
            <w:top w:val="none" w:sz="0" w:space="0" w:color="auto"/>
            <w:left w:val="none" w:sz="0" w:space="0" w:color="auto"/>
            <w:bottom w:val="none" w:sz="0" w:space="0" w:color="auto"/>
            <w:right w:val="none" w:sz="0" w:space="0" w:color="auto"/>
          </w:divBdr>
        </w:div>
        <w:div w:id="981272732">
          <w:marLeft w:val="0"/>
          <w:marRight w:val="0"/>
          <w:marTop w:val="0"/>
          <w:marBottom w:val="0"/>
          <w:divBdr>
            <w:top w:val="none" w:sz="0" w:space="0" w:color="auto"/>
            <w:left w:val="none" w:sz="0" w:space="0" w:color="auto"/>
            <w:bottom w:val="none" w:sz="0" w:space="0" w:color="auto"/>
            <w:right w:val="none" w:sz="0" w:space="0" w:color="auto"/>
          </w:divBdr>
        </w:div>
        <w:div w:id="1368144904">
          <w:marLeft w:val="0"/>
          <w:marRight w:val="0"/>
          <w:marTop w:val="0"/>
          <w:marBottom w:val="0"/>
          <w:divBdr>
            <w:top w:val="none" w:sz="0" w:space="0" w:color="auto"/>
            <w:left w:val="none" w:sz="0" w:space="0" w:color="auto"/>
            <w:bottom w:val="none" w:sz="0" w:space="0" w:color="auto"/>
            <w:right w:val="none" w:sz="0" w:space="0" w:color="auto"/>
          </w:divBdr>
        </w:div>
        <w:div w:id="257951822">
          <w:marLeft w:val="0"/>
          <w:marRight w:val="0"/>
          <w:marTop w:val="0"/>
          <w:marBottom w:val="0"/>
          <w:divBdr>
            <w:top w:val="none" w:sz="0" w:space="0" w:color="auto"/>
            <w:left w:val="none" w:sz="0" w:space="0" w:color="auto"/>
            <w:bottom w:val="none" w:sz="0" w:space="0" w:color="auto"/>
            <w:right w:val="none" w:sz="0" w:space="0" w:color="auto"/>
          </w:divBdr>
        </w:div>
        <w:div w:id="6416167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1D6BF8-329D-4FF0-B8EC-01BC9D4DFCB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9ED6C42A-6D65-4D31-85E5-CBD5521B0BDB}">
  <ds:schemaRefs>
    <ds:schemaRef ds:uri="http://schemas.microsoft.com/sharepoint/v3/contenttype/forms"/>
  </ds:schemaRefs>
</ds:datastoreItem>
</file>

<file path=customXml/itemProps3.xml><?xml version="1.0" encoding="utf-8"?>
<ds:datastoreItem xmlns:ds="http://schemas.openxmlformats.org/officeDocument/2006/customXml" ds:itemID="{43207131-22DB-4FB4-8A3A-4A3585BCF2C8}">
  <ds:schemaRefs>
    <ds:schemaRef ds:uri="http://schemas.openxmlformats.org/officeDocument/2006/bibliography"/>
  </ds:schemaRefs>
</ds:datastoreItem>
</file>

<file path=customXml/itemProps4.xml><?xml version="1.0" encoding="utf-8"?>
<ds:datastoreItem xmlns:ds="http://schemas.openxmlformats.org/officeDocument/2006/customXml" ds:itemID="{29E940F7-205C-49B1-93A2-9D3DFF91F3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4419</Words>
  <Characters>2520</Characters>
  <Application>Microsoft Office Word</Application>
  <DocSecurity>0</DocSecurity>
  <Lines>21</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STONIENĖ, Gita | Turto bankas</dc:creator>
  <cp:keywords/>
  <dc:description/>
  <cp:lastModifiedBy>Asta Kaupaitė</cp:lastModifiedBy>
  <cp:revision>4</cp:revision>
  <dcterms:created xsi:type="dcterms:W3CDTF">2026-06-15T08:26:00Z</dcterms:created>
  <dcterms:modified xsi:type="dcterms:W3CDTF">2026-06-15T08:36:00Z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